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9E679" w14:textId="4E5B7065" w:rsidR="009D4BBC" w:rsidRDefault="009D4BBC" w:rsidP="009D4BBC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CA1B0A">
        <w:rPr>
          <w:b/>
          <w:bCs/>
          <w:noProof/>
          <w:szCs w:val="24"/>
        </w:rPr>
        <w:drawing>
          <wp:inline distT="0" distB="0" distL="0" distR="0" wp14:anchorId="24F3B4A0" wp14:editId="74D40046">
            <wp:extent cx="1384535" cy="963560"/>
            <wp:effectExtent l="0" t="0" r="6350" b="825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ΒΟΥΛΗ ΤΩΝ ΕΛΛΗΝΩ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299" cy="99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D5C84" w14:textId="29DE2D92" w:rsidR="00D2268B" w:rsidRPr="00D2268B" w:rsidRDefault="00D2268B" w:rsidP="00D2268B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bookmarkStart w:id="0" w:name="_Hlk114419539"/>
      <w:r w:rsidRPr="00D2268B">
        <w:rPr>
          <w:rFonts w:asciiTheme="minorHAnsi" w:hAnsiTheme="minorHAnsi" w:cstheme="minorHAnsi"/>
          <w:b/>
          <w:bCs/>
          <w:szCs w:val="24"/>
        </w:rPr>
        <w:t>ΓΕΩΡΓΙΟΣ Σ. ΦΡΑΓΓΙΔΗΣ</w:t>
      </w:r>
    </w:p>
    <w:p w14:paraId="54C30819" w14:textId="3FFE3729" w:rsidR="00D2268B" w:rsidRPr="00D2268B" w:rsidRDefault="00D2268B" w:rsidP="00D2268B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D2268B">
        <w:rPr>
          <w:rFonts w:asciiTheme="minorHAnsi" w:hAnsiTheme="minorHAnsi" w:cstheme="minorHAnsi"/>
          <w:b/>
          <w:bCs/>
          <w:szCs w:val="24"/>
        </w:rPr>
        <w:t>ΒΟΥΛΕΥΤΗΣ ΚΙΛΚΙΣ – ΥΠΕΥΘΥΝΟΣ ΚΤΕ ΥΓΕΙΑΣ</w:t>
      </w:r>
    </w:p>
    <w:p w14:paraId="591A803F" w14:textId="393C6FDE" w:rsidR="00D2268B" w:rsidRDefault="00D2268B" w:rsidP="00D2268B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D2268B">
        <w:rPr>
          <w:rFonts w:asciiTheme="minorHAnsi" w:hAnsiTheme="minorHAnsi" w:cstheme="minorHAnsi"/>
          <w:b/>
          <w:bCs/>
          <w:szCs w:val="24"/>
        </w:rPr>
        <w:t>ΚΙΝΗΜΑ ΑΛΛΑΓΗΣ</w:t>
      </w:r>
      <w:bookmarkEnd w:id="0"/>
    </w:p>
    <w:p w14:paraId="29A409B5" w14:textId="6F9A9A11" w:rsidR="009310F8" w:rsidRDefault="009310F8" w:rsidP="00D2268B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67E34977" w14:textId="23231FA3" w:rsidR="00A81751" w:rsidRPr="00D2268B" w:rsidRDefault="0058750F" w:rsidP="00A81751">
      <w:pPr>
        <w:spacing w:after="0" w:line="240" w:lineRule="auto"/>
        <w:jc w:val="righ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>Δευτέρα</w:t>
      </w:r>
      <w:r w:rsidR="00A81751" w:rsidRPr="00D2268B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>19</w:t>
      </w:r>
      <w:r w:rsidR="00A81751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Σεπτεμβρίου</w:t>
      </w:r>
      <w:r w:rsidR="00A81751" w:rsidRPr="00D2268B">
        <w:rPr>
          <w:rFonts w:asciiTheme="minorHAnsi" w:hAnsiTheme="minorHAnsi" w:cstheme="minorHAnsi"/>
          <w:szCs w:val="24"/>
        </w:rPr>
        <w:t xml:space="preserve"> 2022</w:t>
      </w:r>
    </w:p>
    <w:p w14:paraId="19157983" w14:textId="77777777" w:rsidR="00A81751" w:rsidRPr="00D2268B" w:rsidRDefault="00A81751" w:rsidP="00D2268B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1DD31C25" w14:textId="1CE75643" w:rsidR="00A17BCB" w:rsidRPr="00A17BCB" w:rsidRDefault="00A17BCB" w:rsidP="00C14B11">
      <w:pPr>
        <w:spacing w:after="0" w:line="240" w:lineRule="auto"/>
        <w:jc w:val="both"/>
        <w:rPr>
          <w:rFonts w:asciiTheme="minorHAnsi" w:hAnsiTheme="minorHAnsi" w:cstheme="minorHAnsi"/>
          <w:b/>
          <w:bCs/>
          <w:szCs w:val="24"/>
        </w:rPr>
      </w:pPr>
      <w:bookmarkStart w:id="1" w:name="_GoBack"/>
      <w:r w:rsidRPr="00A17BCB">
        <w:rPr>
          <w:rFonts w:asciiTheme="minorHAnsi" w:hAnsiTheme="minorHAnsi" w:cstheme="minorHAnsi"/>
          <w:b/>
          <w:bCs/>
          <w:szCs w:val="24"/>
        </w:rPr>
        <w:t>«</w:t>
      </w:r>
      <w:r w:rsidR="005939EB">
        <w:rPr>
          <w:rFonts w:asciiTheme="minorHAnsi" w:hAnsiTheme="minorHAnsi" w:cstheme="minorHAnsi"/>
          <w:b/>
          <w:bCs/>
          <w:szCs w:val="24"/>
        </w:rPr>
        <w:t xml:space="preserve">Να τοποθετηθεί </w:t>
      </w:r>
      <w:r w:rsidR="00050259">
        <w:rPr>
          <w:rFonts w:asciiTheme="minorHAnsi" w:hAnsiTheme="minorHAnsi" w:cstheme="minorHAnsi"/>
          <w:b/>
          <w:bCs/>
          <w:szCs w:val="24"/>
        </w:rPr>
        <w:t xml:space="preserve">ο κ. Πλεύρης </w:t>
      </w:r>
      <w:r w:rsidR="005939EB">
        <w:rPr>
          <w:rFonts w:asciiTheme="minorHAnsi" w:hAnsiTheme="minorHAnsi" w:cstheme="minorHAnsi"/>
          <w:b/>
          <w:bCs/>
          <w:szCs w:val="24"/>
        </w:rPr>
        <w:t xml:space="preserve">για την αποστολή ειδικευόμενων </w:t>
      </w:r>
      <w:r w:rsidRPr="00A17BCB">
        <w:rPr>
          <w:rFonts w:asciiTheme="minorHAnsi" w:hAnsiTheme="minorHAnsi" w:cstheme="minorHAnsi"/>
          <w:b/>
          <w:bCs/>
          <w:szCs w:val="24"/>
        </w:rPr>
        <w:t xml:space="preserve">γιατρών και νοσηλευτών </w:t>
      </w:r>
      <w:r w:rsidR="00C34B8B" w:rsidRPr="00A17BCB">
        <w:rPr>
          <w:rFonts w:asciiTheme="minorHAnsi" w:hAnsiTheme="minorHAnsi" w:cstheme="minorHAnsi"/>
          <w:b/>
          <w:bCs/>
          <w:szCs w:val="24"/>
        </w:rPr>
        <w:t>από το Α</w:t>
      </w:r>
      <w:r w:rsidR="00B03106">
        <w:rPr>
          <w:rFonts w:asciiTheme="minorHAnsi" w:hAnsiTheme="minorHAnsi" w:cstheme="minorHAnsi"/>
          <w:b/>
          <w:bCs/>
          <w:szCs w:val="24"/>
        </w:rPr>
        <w:t>ΤΤΙΚΟΝ</w:t>
      </w:r>
      <w:r w:rsidR="00C34B8B" w:rsidRPr="00A17BCB">
        <w:rPr>
          <w:rFonts w:asciiTheme="minorHAnsi" w:hAnsiTheme="minorHAnsi" w:cstheme="minorHAnsi"/>
          <w:b/>
          <w:bCs/>
          <w:szCs w:val="24"/>
        </w:rPr>
        <w:t xml:space="preserve"> στο </w:t>
      </w:r>
      <w:r w:rsidR="00B03106" w:rsidRPr="00A17BCB">
        <w:rPr>
          <w:rFonts w:asciiTheme="minorHAnsi" w:hAnsiTheme="minorHAnsi" w:cstheme="minorHAnsi"/>
          <w:b/>
          <w:bCs/>
          <w:szCs w:val="24"/>
        </w:rPr>
        <w:t>ΙΑΣΩ</w:t>
      </w:r>
      <w:r w:rsidR="00C34B8B">
        <w:rPr>
          <w:rFonts w:asciiTheme="minorHAnsi" w:hAnsiTheme="minorHAnsi" w:cstheme="minorHAnsi"/>
          <w:b/>
          <w:bCs/>
          <w:szCs w:val="24"/>
        </w:rPr>
        <w:t>»</w:t>
      </w:r>
      <w:r w:rsidRPr="00A17BCB">
        <w:rPr>
          <w:rFonts w:asciiTheme="minorHAnsi" w:hAnsiTheme="minorHAnsi" w:cstheme="minorHAnsi"/>
          <w:b/>
          <w:bCs/>
          <w:szCs w:val="24"/>
        </w:rPr>
        <w:t xml:space="preserve"> </w:t>
      </w:r>
    </w:p>
    <w:bookmarkEnd w:id="1"/>
    <w:p w14:paraId="37A5528B" w14:textId="77777777" w:rsidR="00A17BCB" w:rsidRDefault="00A17BCB" w:rsidP="00C14B11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14:paraId="45A7B66D" w14:textId="5D61326A" w:rsidR="004B2117" w:rsidRDefault="00AB6635" w:rsidP="00C14B11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Ο </w:t>
      </w:r>
      <w:r w:rsidR="0015542A">
        <w:rPr>
          <w:rFonts w:asciiTheme="minorHAnsi" w:hAnsiTheme="minorHAnsi" w:cstheme="minorHAnsi"/>
          <w:szCs w:val="24"/>
        </w:rPr>
        <w:t>Υπουργός Υγείας</w:t>
      </w:r>
      <w:r>
        <w:rPr>
          <w:rFonts w:asciiTheme="minorHAnsi" w:hAnsiTheme="minorHAnsi" w:cstheme="minorHAnsi"/>
          <w:szCs w:val="24"/>
        </w:rPr>
        <w:t xml:space="preserve"> κ. Πλεύρης οφείλει να πάρει</w:t>
      </w:r>
      <w:r w:rsidR="0058750F">
        <w:rPr>
          <w:rFonts w:asciiTheme="minorHAnsi" w:hAnsiTheme="minorHAnsi" w:cstheme="minorHAnsi"/>
          <w:szCs w:val="24"/>
        </w:rPr>
        <w:t xml:space="preserve"> </w:t>
      </w:r>
      <w:r w:rsidR="001D4B2D">
        <w:rPr>
          <w:rFonts w:asciiTheme="minorHAnsi" w:hAnsiTheme="minorHAnsi" w:cstheme="minorHAnsi"/>
          <w:szCs w:val="24"/>
        </w:rPr>
        <w:t>άμεσα</w:t>
      </w:r>
      <w:r w:rsidR="001D4B2D" w:rsidRPr="001D4B2D">
        <w:rPr>
          <w:rFonts w:asciiTheme="minorHAnsi" w:hAnsiTheme="minorHAnsi" w:cstheme="minorHAnsi"/>
          <w:szCs w:val="24"/>
        </w:rPr>
        <w:t xml:space="preserve"> </w:t>
      </w:r>
      <w:r w:rsidR="0058750F">
        <w:rPr>
          <w:rFonts w:asciiTheme="minorHAnsi" w:hAnsiTheme="minorHAnsi" w:cstheme="minorHAnsi"/>
          <w:szCs w:val="24"/>
        </w:rPr>
        <w:t>θέση</w:t>
      </w:r>
      <w:r>
        <w:rPr>
          <w:rFonts w:asciiTheme="minorHAnsi" w:hAnsiTheme="minorHAnsi" w:cstheme="minorHAnsi"/>
          <w:szCs w:val="24"/>
        </w:rPr>
        <w:t xml:space="preserve"> </w:t>
      </w:r>
      <w:r w:rsidR="001D4B2D">
        <w:rPr>
          <w:rFonts w:asciiTheme="minorHAnsi" w:hAnsiTheme="minorHAnsi" w:cstheme="minorHAnsi"/>
          <w:szCs w:val="24"/>
        </w:rPr>
        <w:t xml:space="preserve">για τις </w:t>
      </w:r>
      <w:r w:rsidR="0058750F">
        <w:rPr>
          <w:rFonts w:asciiTheme="minorHAnsi" w:hAnsiTheme="minorHAnsi" w:cstheme="minorHAnsi"/>
          <w:szCs w:val="24"/>
        </w:rPr>
        <w:t xml:space="preserve">καταγγελίες της </w:t>
      </w:r>
      <w:r w:rsidR="00883110">
        <w:rPr>
          <w:rFonts w:asciiTheme="minorHAnsi" w:hAnsiTheme="minorHAnsi" w:cstheme="minorHAnsi"/>
          <w:szCs w:val="24"/>
        </w:rPr>
        <w:t xml:space="preserve">Ένωσης Ιατρών Νοσοκομείων Αθήνας </w:t>
      </w:r>
      <w:r w:rsidR="00C14B11">
        <w:rPr>
          <w:rFonts w:asciiTheme="minorHAnsi" w:hAnsiTheme="minorHAnsi" w:cstheme="minorHAnsi"/>
          <w:szCs w:val="24"/>
        </w:rPr>
        <w:t>(</w:t>
      </w:r>
      <w:r w:rsidR="0058750F">
        <w:rPr>
          <w:rFonts w:asciiTheme="minorHAnsi" w:hAnsiTheme="minorHAnsi" w:cstheme="minorHAnsi"/>
          <w:szCs w:val="24"/>
        </w:rPr>
        <w:t>ΕΙΝΑΠ</w:t>
      </w:r>
      <w:r w:rsidR="00C14B11">
        <w:rPr>
          <w:rFonts w:asciiTheme="minorHAnsi" w:hAnsiTheme="minorHAnsi" w:cstheme="minorHAnsi"/>
          <w:szCs w:val="24"/>
        </w:rPr>
        <w:t>)</w:t>
      </w:r>
      <w:r w:rsidR="00797631" w:rsidRPr="00797631">
        <w:rPr>
          <w:rFonts w:asciiTheme="minorHAnsi" w:hAnsiTheme="minorHAnsi" w:cstheme="minorHAnsi"/>
          <w:szCs w:val="24"/>
        </w:rPr>
        <w:t xml:space="preserve"> </w:t>
      </w:r>
      <w:r w:rsidR="00797631">
        <w:rPr>
          <w:rFonts w:asciiTheme="minorHAnsi" w:hAnsiTheme="minorHAnsi" w:cstheme="minorHAnsi"/>
          <w:szCs w:val="24"/>
        </w:rPr>
        <w:t xml:space="preserve">και του </w:t>
      </w:r>
      <w:r w:rsidR="00797631" w:rsidRPr="00A04B63">
        <w:rPr>
          <w:rFonts w:asciiTheme="minorHAnsi" w:hAnsiTheme="minorHAnsi" w:cstheme="minorHAnsi"/>
          <w:color w:val="231F20"/>
          <w:szCs w:val="24"/>
          <w:shd w:val="clear" w:color="auto" w:fill="FFFFFF"/>
        </w:rPr>
        <w:t>σωματείο</w:t>
      </w:r>
      <w:r w:rsidR="00797631">
        <w:rPr>
          <w:rFonts w:asciiTheme="minorHAnsi" w:hAnsiTheme="minorHAnsi" w:cstheme="minorHAnsi"/>
          <w:color w:val="231F20"/>
          <w:szCs w:val="24"/>
          <w:shd w:val="clear" w:color="auto" w:fill="FFFFFF"/>
        </w:rPr>
        <w:t>υ</w:t>
      </w:r>
      <w:r w:rsidR="00797631" w:rsidRPr="00A04B63">
        <w:rPr>
          <w:rFonts w:asciiTheme="minorHAnsi" w:hAnsiTheme="minorHAnsi" w:cstheme="minorHAnsi"/>
          <w:color w:val="231F20"/>
          <w:szCs w:val="24"/>
          <w:shd w:val="clear" w:color="auto" w:fill="FFFFFF"/>
        </w:rPr>
        <w:t xml:space="preserve"> εργαζομένων του Νοσοκομείου Αττικόν</w:t>
      </w:r>
      <w:r w:rsidR="004B2117" w:rsidRPr="00A04B63">
        <w:rPr>
          <w:rFonts w:asciiTheme="minorHAnsi" w:hAnsiTheme="minorHAnsi" w:cstheme="minorHAnsi"/>
          <w:szCs w:val="24"/>
        </w:rPr>
        <w:t>,</w:t>
      </w:r>
      <w:r w:rsidR="00336327" w:rsidRPr="00A04B63">
        <w:rPr>
          <w:rFonts w:asciiTheme="minorHAnsi" w:hAnsiTheme="minorHAnsi" w:cstheme="minorHAnsi"/>
          <w:sz w:val="28"/>
          <w:szCs w:val="28"/>
        </w:rPr>
        <w:t xml:space="preserve"> </w:t>
      </w:r>
      <w:r w:rsidR="001D4B2D">
        <w:rPr>
          <w:rFonts w:asciiTheme="minorHAnsi" w:hAnsiTheme="minorHAnsi" w:cstheme="minorHAnsi"/>
          <w:szCs w:val="24"/>
        </w:rPr>
        <w:t xml:space="preserve">που φέρουν την καθηγήτρια και διευθύντρια της Παιδιατρικής Κλινικής του νοσοκομείου Αττικόν κ. </w:t>
      </w:r>
      <w:proofErr w:type="spellStart"/>
      <w:r w:rsidR="001D4B2D">
        <w:rPr>
          <w:rFonts w:asciiTheme="minorHAnsi" w:hAnsiTheme="minorHAnsi" w:cstheme="minorHAnsi"/>
          <w:szCs w:val="24"/>
        </w:rPr>
        <w:t>Παπαευαγγέλου</w:t>
      </w:r>
      <w:proofErr w:type="spellEnd"/>
      <w:r w:rsidR="001D4B2D">
        <w:rPr>
          <w:rFonts w:asciiTheme="minorHAnsi" w:hAnsiTheme="minorHAnsi" w:cstheme="minorHAnsi"/>
          <w:szCs w:val="24"/>
        </w:rPr>
        <w:t>,  να διοχετεύει ειδικευόμενους γιατρούς και νοσηλευτές</w:t>
      </w:r>
      <w:r w:rsidR="00243060">
        <w:rPr>
          <w:rFonts w:asciiTheme="minorHAnsi" w:hAnsiTheme="minorHAnsi" w:cstheme="minorHAnsi"/>
          <w:szCs w:val="24"/>
        </w:rPr>
        <w:t xml:space="preserve"> της κλινικής </w:t>
      </w:r>
      <w:r w:rsidR="001D4B2D">
        <w:rPr>
          <w:rFonts w:asciiTheme="minorHAnsi" w:hAnsiTheme="minorHAnsi" w:cstheme="minorHAnsi"/>
          <w:szCs w:val="24"/>
        </w:rPr>
        <w:t xml:space="preserve">για εκπαίδευση και εργασία στην ιδιωτική κλινική ΙΑΣΩ ΠΑΙΔΩΝ, </w:t>
      </w:r>
      <w:r w:rsidR="006C5641" w:rsidRPr="00C14B11">
        <w:rPr>
          <w:rFonts w:asciiTheme="minorHAnsi" w:hAnsiTheme="minorHAnsi" w:cstheme="minorHAnsi"/>
          <w:szCs w:val="24"/>
        </w:rPr>
        <w:t>κατά παράβαση της νομοθεσίας</w:t>
      </w:r>
      <w:r w:rsidR="001D4B2D">
        <w:rPr>
          <w:rFonts w:asciiTheme="minorHAnsi" w:hAnsiTheme="minorHAnsi" w:cstheme="minorHAnsi"/>
          <w:szCs w:val="24"/>
        </w:rPr>
        <w:t>.</w:t>
      </w:r>
      <w:r w:rsidR="00EC0535">
        <w:rPr>
          <w:rFonts w:asciiTheme="minorHAnsi" w:hAnsiTheme="minorHAnsi" w:cstheme="minorHAnsi"/>
          <w:szCs w:val="24"/>
        </w:rPr>
        <w:t xml:space="preserve"> </w:t>
      </w:r>
      <w:r w:rsidR="007B2CDB">
        <w:rPr>
          <w:rFonts w:asciiTheme="minorHAnsi" w:hAnsiTheme="minorHAnsi" w:cstheme="minorHAnsi"/>
          <w:szCs w:val="24"/>
        </w:rPr>
        <w:t xml:space="preserve"> </w:t>
      </w:r>
    </w:p>
    <w:p w14:paraId="16955A14" w14:textId="734F1758" w:rsidR="00336327" w:rsidRPr="0065299A" w:rsidRDefault="001D4B2D" w:rsidP="00C14B11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Η ίδια εγγράφως </w:t>
      </w:r>
      <w:r w:rsidR="00243060">
        <w:rPr>
          <w:rFonts w:asciiTheme="minorHAnsi" w:hAnsiTheme="minorHAnsi" w:cstheme="minorHAnsi"/>
          <w:szCs w:val="24"/>
        </w:rPr>
        <w:t xml:space="preserve">αναφέρει ότι αυτό συμβαίνει </w:t>
      </w:r>
      <w:r>
        <w:rPr>
          <w:rFonts w:asciiTheme="minorHAnsi" w:hAnsiTheme="minorHAnsi" w:cstheme="minorHAnsi"/>
          <w:szCs w:val="24"/>
        </w:rPr>
        <w:t xml:space="preserve">στο πλαίσιο συνεργασίας </w:t>
      </w:r>
      <w:r w:rsidR="00243060">
        <w:rPr>
          <w:rFonts w:asciiTheme="minorHAnsi" w:hAnsiTheme="minorHAnsi" w:cstheme="minorHAnsi"/>
          <w:szCs w:val="24"/>
        </w:rPr>
        <w:t xml:space="preserve">ανάμεσα στην Γ’ Παιδιατρική κλινική του ΕΚΠΑ και την </w:t>
      </w:r>
      <w:r w:rsidR="00321577">
        <w:rPr>
          <w:rFonts w:asciiTheme="minorHAnsi" w:hAnsiTheme="minorHAnsi" w:cstheme="minorHAnsi"/>
          <w:szCs w:val="24"/>
        </w:rPr>
        <w:t>Π</w:t>
      </w:r>
      <w:r w:rsidR="00243060">
        <w:rPr>
          <w:rFonts w:asciiTheme="minorHAnsi" w:hAnsiTheme="minorHAnsi" w:cstheme="minorHAnsi"/>
          <w:szCs w:val="24"/>
        </w:rPr>
        <w:t xml:space="preserve">αιδιατρική του </w:t>
      </w:r>
      <w:proofErr w:type="spellStart"/>
      <w:r w:rsidR="00243060">
        <w:rPr>
          <w:rFonts w:asciiTheme="minorHAnsi" w:hAnsiTheme="minorHAnsi" w:cstheme="minorHAnsi"/>
          <w:szCs w:val="24"/>
        </w:rPr>
        <w:t>προ</w:t>
      </w:r>
      <w:r>
        <w:rPr>
          <w:rFonts w:asciiTheme="minorHAnsi" w:hAnsiTheme="minorHAnsi" w:cstheme="minorHAnsi"/>
          <w:szCs w:val="24"/>
        </w:rPr>
        <w:t>αφερόμενο</w:t>
      </w:r>
      <w:r w:rsidR="00243060">
        <w:rPr>
          <w:rFonts w:asciiTheme="minorHAnsi" w:hAnsiTheme="minorHAnsi" w:cstheme="minorHAnsi"/>
          <w:szCs w:val="24"/>
        </w:rPr>
        <w:t>υ</w:t>
      </w:r>
      <w:proofErr w:type="spellEnd"/>
      <w:r>
        <w:rPr>
          <w:rFonts w:asciiTheme="minorHAnsi" w:hAnsiTheme="minorHAnsi" w:cstheme="minorHAnsi"/>
          <w:szCs w:val="24"/>
        </w:rPr>
        <w:t xml:space="preserve"> ιδιωτικ</w:t>
      </w:r>
      <w:r w:rsidR="00243060">
        <w:rPr>
          <w:rFonts w:asciiTheme="minorHAnsi" w:hAnsiTheme="minorHAnsi" w:cstheme="minorHAnsi"/>
          <w:szCs w:val="24"/>
        </w:rPr>
        <w:t>ού ομίλου</w:t>
      </w:r>
      <w:r>
        <w:rPr>
          <w:rFonts w:asciiTheme="minorHAnsi" w:hAnsiTheme="minorHAnsi" w:cstheme="minorHAnsi"/>
          <w:szCs w:val="24"/>
        </w:rPr>
        <w:t xml:space="preserve">, για εκπαιδευτικούς και ερευνητικούς σκοπούς, ύστερα </w:t>
      </w:r>
      <w:r w:rsidR="00321577">
        <w:rPr>
          <w:rFonts w:asciiTheme="minorHAnsi" w:hAnsiTheme="minorHAnsi" w:cstheme="minorHAnsi"/>
          <w:szCs w:val="24"/>
        </w:rPr>
        <w:t xml:space="preserve">μάλιστα από έγκριση του Προέδρου της Ιατρικής Σχολής του </w:t>
      </w:r>
      <w:r>
        <w:rPr>
          <w:rFonts w:asciiTheme="minorHAnsi" w:hAnsiTheme="minorHAnsi" w:cstheme="minorHAnsi"/>
          <w:szCs w:val="24"/>
        </w:rPr>
        <w:t>ΕΚΠΑ αλλά και</w:t>
      </w:r>
      <w:r w:rsidR="00321577">
        <w:rPr>
          <w:rFonts w:asciiTheme="minorHAnsi" w:hAnsiTheme="minorHAnsi" w:cstheme="minorHAnsi"/>
          <w:szCs w:val="24"/>
        </w:rPr>
        <w:t xml:space="preserve"> της Δ</w:t>
      </w:r>
      <w:r>
        <w:rPr>
          <w:rFonts w:asciiTheme="minorHAnsi" w:hAnsiTheme="minorHAnsi" w:cstheme="minorHAnsi"/>
          <w:szCs w:val="24"/>
        </w:rPr>
        <w:t>ιοίκηση</w:t>
      </w:r>
      <w:r w:rsidR="00321577">
        <w:rPr>
          <w:rFonts w:asciiTheme="minorHAnsi" w:hAnsiTheme="minorHAnsi" w:cstheme="minorHAnsi"/>
          <w:szCs w:val="24"/>
        </w:rPr>
        <w:t>ς</w:t>
      </w:r>
      <w:r>
        <w:rPr>
          <w:rFonts w:asciiTheme="minorHAnsi" w:hAnsiTheme="minorHAnsi" w:cstheme="minorHAnsi"/>
          <w:szCs w:val="24"/>
        </w:rPr>
        <w:t xml:space="preserve"> του νοσοκομείου Αττικόν.</w:t>
      </w:r>
      <w:r w:rsidR="006C5641">
        <w:rPr>
          <w:rFonts w:asciiTheme="minorHAnsi" w:hAnsiTheme="minorHAnsi" w:cstheme="minorHAnsi"/>
          <w:szCs w:val="24"/>
        </w:rPr>
        <w:t xml:space="preserve"> </w:t>
      </w:r>
      <w:r w:rsidR="00EC0535">
        <w:rPr>
          <w:rFonts w:asciiTheme="minorHAnsi" w:hAnsiTheme="minorHAnsi" w:cstheme="minorHAnsi"/>
          <w:szCs w:val="24"/>
        </w:rPr>
        <w:t xml:space="preserve"> </w:t>
      </w:r>
    </w:p>
    <w:p w14:paraId="561C05E7" w14:textId="1E3F6875" w:rsidR="00CA7FA9" w:rsidRDefault="00AE7980" w:rsidP="00C14B11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Ν</w:t>
      </w:r>
      <w:r w:rsidR="00CA7FA9">
        <w:rPr>
          <w:rFonts w:asciiTheme="minorHAnsi" w:hAnsiTheme="minorHAnsi" w:cstheme="minorHAnsi"/>
          <w:szCs w:val="24"/>
        </w:rPr>
        <w:t xml:space="preserve">α αποσαφηνίσει ο Υπουργός </w:t>
      </w:r>
      <w:r w:rsidR="00321577">
        <w:rPr>
          <w:rFonts w:asciiTheme="minorHAnsi" w:hAnsiTheme="minorHAnsi" w:cstheme="minorHAnsi"/>
          <w:szCs w:val="24"/>
        </w:rPr>
        <w:t>τι ισχύει ακριβώς και αν αληθεύουν οι καταγγελίες.</w:t>
      </w:r>
      <w:r w:rsidR="00B94508">
        <w:rPr>
          <w:rFonts w:asciiTheme="minorHAnsi" w:hAnsiTheme="minorHAnsi" w:cstheme="minorHAnsi"/>
          <w:szCs w:val="24"/>
        </w:rPr>
        <w:t xml:space="preserve"> </w:t>
      </w:r>
      <w:r w:rsidR="00B94508" w:rsidRPr="0065299A">
        <w:rPr>
          <w:rFonts w:asciiTheme="minorHAnsi" w:hAnsiTheme="minorHAnsi" w:cstheme="minorHAnsi"/>
          <w:szCs w:val="24"/>
        </w:rPr>
        <w:t xml:space="preserve">Αν </w:t>
      </w:r>
      <w:r w:rsidR="00321577">
        <w:rPr>
          <w:rFonts w:asciiTheme="minorHAnsi" w:hAnsiTheme="minorHAnsi" w:cstheme="minorHAnsi"/>
          <w:szCs w:val="24"/>
        </w:rPr>
        <w:t>αληθεύουν</w:t>
      </w:r>
      <w:r w:rsidR="00B94508" w:rsidRPr="0065299A">
        <w:rPr>
          <w:rFonts w:asciiTheme="minorHAnsi" w:hAnsiTheme="minorHAnsi" w:cstheme="minorHAnsi"/>
          <w:szCs w:val="24"/>
        </w:rPr>
        <w:t xml:space="preserve">, </w:t>
      </w:r>
      <w:r w:rsidR="00CA7FA9" w:rsidRPr="0065299A">
        <w:rPr>
          <w:rFonts w:asciiTheme="minorHAnsi" w:hAnsiTheme="minorHAnsi" w:cstheme="minorHAnsi"/>
          <w:szCs w:val="24"/>
        </w:rPr>
        <w:t xml:space="preserve">να μας </w:t>
      </w:r>
      <w:r w:rsidR="00D8558D" w:rsidRPr="0065299A">
        <w:rPr>
          <w:rFonts w:asciiTheme="minorHAnsi" w:hAnsiTheme="minorHAnsi" w:cstheme="minorHAnsi"/>
          <w:szCs w:val="24"/>
        </w:rPr>
        <w:t>πει</w:t>
      </w:r>
      <w:r w:rsidR="00CA7FA9" w:rsidRPr="0065299A">
        <w:rPr>
          <w:rFonts w:asciiTheme="minorHAnsi" w:hAnsiTheme="minorHAnsi" w:cstheme="minorHAnsi"/>
          <w:szCs w:val="24"/>
        </w:rPr>
        <w:t xml:space="preserve"> </w:t>
      </w:r>
      <w:r w:rsidR="004A509D" w:rsidRPr="0065299A">
        <w:rPr>
          <w:rFonts w:asciiTheme="minorHAnsi" w:hAnsiTheme="minorHAnsi" w:cstheme="minorHAnsi"/>
          <w:szCs w:val="24"/>
        </w:rPr>
        <w:t xml:space="preserve">καταρχήν </w:t>
      </w:r>
      <w:r w:rsidR="00A12045" w:rsidRPr="0065299A">
        <w:rPr>
          <w:rFonts w:asciiTheme="minorHAnsi" w:hAnsiTheme="minorHAnsi" w:cstheme="minorHAnsi"/>
          <w:szCs w:val="24"/>
        </w:rPr>
        <w:t>αν έχε</w:t>
      </w:r>
      <w:r w:rsidR="00D362F2" w:rsidRPr="0065299A">
        <w:rPr>
          <w:rFonts w:asciiTheme="minorHAnsi" w:hAnsiTheme="minorHAnsi" w:cstheme="minorHAnsi"/>
          <w:szCs w:val="24"/>
        </w:rPr>
        <w:t xml:space="preserve">ι </w:t>
      </w:r>
      <w:r w:rsidR="00A12045" w:rsidRPr="0065299A">
        <w:rPr>
          <w:rFonts w:asciiTheme="minorHAnsi" w:hAnsiTheme="minorHAnsi" w:cstheme="minorHAnsi"/>
          <w:szCs w:val="24"/>
        </w:rPr>
        <w:t xml:space="preserve">καλέσει </w:t>
      </w:r>
      <w:r w:rsidR="00D362F2" w:rsidRPr="0065299A">
        <w:rPr>
          <w:rFonts w:asciiTheme="minorHAnsi" w:hAnsiTheme="minorHAnsi" w:cstheme="minorHAnsi"/>
          <w:szCs w:val="24"/>
        </w:rPr>
        <w:t xml:space="preserve">σε εξηγήσεις </w:t>
      </w:r>
      <w:r w:rsidR="00A12045" w:rsidRPr="0065299A">
        <w:rPr>
          <w:rFonts w:asciiTheme="minorHAnsi" w:hAnsiTheme="minorHAnsi" w:cstheme="minorHAnsi"/>
          <w:szCs w:val="24"/>
        </w:rPr>
        <w:t xml:space="preserve">τον Διοικητή του Αττικόν και </w:t>
      </w:r>
      <w:r w:rsidR="004A509D" w:rsidRPr="0065299A">
        <w:rPr>
          <w:rFonts w:asciiTheme="minorHAnsi" w:hAnsiTheme="minorHAnsi" w:cstheme="minorHAnsi"/>
          <w:szCs w:val="24"/>
        </w:rPr>
        <w:t xml:space="preserve">κυρίως να μας </w:t>
      </w:r>
      <w:r w:rsidR="00D8558D" w:rsidRPr="0065299A">
        <w:rPr>
          <w:rFonts w:asciiTheme="minorHAnsi" w:hAnsiTheme="minorHAnsi" w:cstheme="minorHAnsi"/>
          <w:szCs w:val="24"/>
        </w:rPr>
        <w:t>ενημερώσει</w:t>
      </w:r>
      <w:r w:rsidR="00D8558D">
        <w:rPr>
          <w:rFonts w:asciiTheme="minorHAnsi" w:hAnsiTheme="minorHAnsi" w:cstheme="minorHAnsi"/>
          <w:szCs w:val="24"/>
        </w:rPr>
        <w:t xml:space="preserve"> </w:t>
      </w:r>
      <w:r w:rsidR="00CA7FA9">
        <w:rPr>
          <w:rFonts w:asciiTheme="minorHAnsi" w:hAnsiTheme="minorHAnsi" w:cstheme="minorHAnsi"/>
          <w:szCs w:val="24"/>
        </w:rPr>
        <w:t xml:space="preserve">ποιο </w:t>
      </w:r>
      <w:r w:rsidR="00B94508">
        <w:rPr>
          <w:rFonts w:asciiTheme="minorHAnsi" w:hAnsiTheme="minorHAnsi" w:cstheme="minorHAnsi"/>
          <w:szCs w:val="24"/>
        </w:rPr>
        <w:t>θ</w:t>
      </w:r>
      <w:r w:rsidR="00CA7FA9">
        <w:rPr>
          <w:rFonts w:asciiTheme="minorHAnsi" w:hAnsiTheme="minorHAnsi" w:cstheme="minorHAnsi"/>
          <w:szCs w:val="24"/>
        </w:rPr>
        <w:t xml:space="preserve">εσμικό πλαίσιο επιτρέπει </w:t>
      </w:r>
      <w:r w:rsidR="004A48FB">
        <w:rPr>
          <w:rFonts w:asciiTheme="minorHAnsi" w:hAnsiTheme="minorHAnsi" w:cstheme="minorHAnsi"/>
          <w:szCs w:val="24"/>
        </w:rPr>
        <w:t>τέτοιου είδους «συνεργασίες»</w:t>
      </w:r>
      <w:r w:rsidR="00B94508">
        <w:rPr>
          <w:rFonts w:asciiTheme="minorHAnsi" w:hAnsiTheme="minorHAnsi" w:cstheme="minorHAnsi"/>
          <w:szCs w:val="24"/>
        </w:rPr>
        <w:t xml:space="preserve"> μεταξύ δημόσιων και ιδιωτικών νοσοκομείων.</w:t>
      </w:r>
      <w:r w:rsidR="004A48FB">
        <w:rPr>
          <w:rFonts w:asciiTheme="minorHAnsi" w:hAnsiTheme="minorHAnsi" w:cstheme="minorHAnsi"/>
          <w:szCs w:val="24"/>
        </w:rPr>
        <w:t xml:space="preserve"> </w:t>
      </w:r>
      <w:r w:rsidR="00EB12CD">
        <w:rPr>
          <w:rFonts w:asciiTheme="minorHAnsi" w:hAnsiTheme="minorHAnsi" w:cstheme="minorHAnsi"/>
          <w:szCs w:val="24"/>
        </w:rPr>
        <w:t>Τέτοιες ενέργειες</w:t>
      </w:r>
      <w:r w:rsidR="00CA7FA9">
        <w:rPr>
          <w:rFonts w:asciiTheme="minorHAnsi" w:hAnsiTheme="minorHAnsi" w:cstheme="minorHAnsi"/>
          <w:szCs w:val="24"/>
        </w:rPr>
        <w:t xml:space="preserve">, εφόσον διαπράττονται εις γνώσιν </w:t>
      </w:r>
      <w:r w:rsidR="00D362F2">
        <w:rPr>
          <w:rFonts w:asciiTheme="minorHAnsi" w:hAnsiTheme="minorHAnsi" w:cstheme="minorHAnsi"/>
          <w:szCs w:val="24"/>
        </w:rPr>
        <w:t xml:space="preserve">της </w:t>
      </w:r>
      <w:r w:rsidR="00DC63C2">
        <w:rPr>
          <w:rFonts w:asciiTheme="minorHAnsi" w:hAnsiTheme="minorHAnsi" w:cstheme="minorHAnsi"/>
          <w:szCs w:val="24"/>
        </w:rPr>
        <w:t xml:space="preserve">πολιτικής </w:t>
      </w:r>
      <w:r w:rsidR="00D362F2">
        <w:rPr>
          <w:rFonts w:asciiTheme="minorHAnsi" w:hAnsiTheme="minorHAnsi" w:cstheme="minorHAnsi"/>
          <w:szCs w:val="24"/>
        </w:rPr>
        <w:t>ηγεσίας του Υπουργείου Υγείας</w:t>
      </w:r>
      <w:r w:rsidR="00CA7FA9">
        <w:rPr>
          <w:rFonts w:asciiTheme="minorHAnsi" w:hAnsiTheme="minorHAnsi" w:cstheme="minorHAnsi"/>
          <w:szCs w:val="24"/>
        </w:rPr>
        <w:t>, αφήνουν σκιές και</w:t>
      </w:r>
      <w:r w:rsidR="00B94508">
        <w:rPr>
          <w:rFonts w:asciiTheme="minorHAnsi" w:hAnsiTheme="minorHAnsi" w:cstheme="minorHAnsi"/>
          <w:szCs w:val="24"/>
        </w:rPr>
        <w:t xml:space="preserve"> </w:t>
      </w:r>
      <w:r w:rsidR="00CA7FA9">
        <w:rPr>
          <w:rFonts w:asciiTheme="minorHAnsi" w:hAnsiTheme="minorHAnsi" w:cstheme="minorHAnsi"/>
          <w:szCs w:val="24"/>
        </w:rPr>
        <w:t>επιβεβαιώνουν τ</w:t>
      </w:r>
      <w:r w:rsidR="00540761">
        <w:rPr>
          <w:rFonts w:asciiTheme="minorHAnsi" w:hAnsiTheme="minorHAnsi" w:cstheme="minorHAnsi"/>
          <w:szCs w:val="24"/>
        </w:rPr>
        <w:t xml:space="preserve">η </w:t>
      </w:r>
      <w:r w:rsidR="00B94508">
        <w:rPr>
          <w:rFonts w:asciiTheme="minorHAnsi" w:hAnsiTheme="minorHAnsi" w:cstheme="minorHAnsi"/>
          <w:szCs w:val="24"/>
        </w:rPr>
        <w:t xml:space="preserve">διαφαινόμενη </w:t>
      </w:r>
      <w:r w:rsidR="00D8558D">
        <w:rPr>
          <w:rFonts w:asciiTheme="minorHAnsi" w:hAnsiTheme="minorHAnsi" w:cstheme="minorHAnsi"/>
          <w:szCs w:val="24"/>
        </w:rPr>
        <w:t>μελετημένη</w:t>
      </w:r>
      <w:r w:rsidR="004A48FB">
        <w:rPr>
          <w:rFonts w:asciiTheme="minorHAnsi" w:hAnsiTheme="minorHAnsi" w:cstheme="minorHAnsi"/>
          <w:szCs w:val="24"/>
        </w:rPr>
        <w:t xml:space="preserve"> </w:t>
      </w:r>
      <w:r w:rsidR="00CA7FA9">
        <w:rPr>
          <w:rFonts w:asciiTheme="minorHAnsi" w:hAnsiTheme="minorHAnsi" w:cstheme="minorHAnsi"/>
          <w:szCs w:val="24"/>
        </w:rPr>
        <w:t xml:space="preserve">προσπάθεια </w:t>
      </w:r>
      <w:r w:rsidR="00A51522">
        <w:rPr>
          <w:rFonts w:asciiTheme="minorHAnsi" w:hAnsiTheme="minorHAnsi" w:cstheme="minorHAnsi"/>
          <w:szCs w:val="24"/>
        </w:rPr>
        <w:t>γ</w:t>
      </w:r>
      <w:r w:rsidR="00CA7FA9">
        <w:rPr>
          <w:rFonts w:asciiTheme="minorHAnsi" w:hAnsiTheme="minorHAnsi" w:cstheme="minorHAnsi"/>
          <w:szCs w:val="24"/>
        </w:rPr>
        <w:t xml:space="preserve">ια ιδιωτικοποίηση </w:t>
      </w:r>
      <w:r w:rsidR="00540761">
        <w:rPr>
          <w:rFonts w:asciiTheme="minorHAnsi" w:hAnsiTheme="minorHAnsi" w:cstheme="minorHAnsi"/>
          <w:szCs w:val="24"/>
        </w:rPr>
        <w:t xml:space="preserve">της υγείας </w:t>
      </w:r>
      <w:r w:rsidR="00D8558D">
        <w:rPr>
          <w:rFonts w:asciiTheme="minorHAnsi" w:hAnsiTheme="minorHAnsi" w:cstheme="minorHAnsi"/>
          <w:szCs w:val="24"/>
        </w:rPr>
        <w:t>μέσω της συστηματικής απαξίωσης του ΕΣΥ</w:t>
      </w:r>
      <w:r w:rsidR="00051C38">
        <w:rPr>
          <w:rFonts w:asciiTheme="minorHAnsi" w:hAnsiTheme="minorHAnsi" w:cstheme="minorHAnsi"/>
          <w:szCs w:val="24"/>
        </w:rPr>
        <w:t xml:space="preserve"> και </w:t>
      </w:r>
      <w:r w:rsidR="00A51522">
        <w:rPr>
          <w:rFonts w:asciiTheme="minorHAnsi" w:hAnsiTheme="minorHAnsi" w:cstheme="minorHAnsi"/>
          <w:szCs w:val="24"/>
        </w:rPr>
        <w:t>της καταπάτησης των διαχωριστικών γραμμών μεταξύ δημόσιου και ιδιωτικού τομέα.</w:t>
      </w:r>
      <w:r w:rsidR="00DA2ADF">
        <w:rPr>
          <w:rFonts w:asciiTheme="minorHAnsi" w:hAnsiTheme="minorHAnsi" w:cstheme="minorHAnsi"/>
          <w:szCs w:val="24"/>
        </w:rPr>
        <w:t xml:space="preserve"> </w:t>
      </w:r>
    </w:p>
    <w:p w14:paraId="4A7B2EAC" w14:textId="767E1B99" w:rsidR="0065299A" w:rsidRDefault="00007EFB" w:rsidP="0065299A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Η πρόκριση </w:t>
      </w:r>
      <w:r w:rsidR="00D27FE3">
        <w:rPr>
          <w:rFonts w:asciiTheme="minorHAnsi" w:hAnsiTheme="minorHAnsi" w:cstheme="minorHAnsi"/>
          <w:szCs w:val="24"/>
        </w:rPr>
        <w:t xml:space="preserve">ανάλογων </w:t>
      </w:r>
      <w:r w:rsidR="0065299A">
        <w:rPr>
          <w:rFonts w:asciiTheme="minorHAnsi" w:hAnsiTheme="minorHAnsi" w:cstheme="minorHAnsi"/>
          <w:szCs w:val="24"/>
        </w:rPr>
        <w:t>ΣΔΙΤ</w:t>
      </w:r>
      <w:r>
        <w:rPr>
          <w:rFonts w:asciiTheme="minorHAnsi" w:hAnsiTheme="minorHAnsi" w:cstheme="minorHAnsi"/>
          <w:szCs w:val="24"/>
        </w:rPr>
        <w:t xml:space="preserve"> </w:t>
      </w:r>
      <w:r w:rsidR="00EB12CD">
        <w:rPr>
          <w:rFonts w:asciiTheme="minorHAnsi" w:hAnsiTheme="minorHAnsi" w:cstheme="minorHAnsi"/>
          <w:szCs w:val="24"/>
        </w:rPr>
        <w:t xml:space="preserve">δεν αποτελεί </w:t>
      </w:r>
      <w:r w:rsidR="00F4085B">
        <w:rPr>
          <w:rFonts w:asciiTheme="minorHAnsi" w:hAnsiTheme="minorHAnsi" w:cstheme="minorHAnsi"/>
          <w:szCs w:val="24"/>
        </w:rPr>
        <w:t>λύση για το ΕΣΥ, που αιμορραγεί</w:t>
      </w:r>
      <w:r w:rsidR="00F1743A">
        <w:rPr>
          <w:rFonts w:asciiTheme="minorHAnsi" w:hAnsiTheme="minorHAnsi" w:cstheme="minorHAnsi"/>
          <w:szCs w:val="24"/>
        </w:rPr>
        <w:t xml:space="preserve">. </w:t>
      </w:r>
      <w:r w:rsidR="00403AB3">
        <w:rPr>
          <w:rFonts w:asciiTheme="minorHAnsi" w:hAnsiTheme="minorHAnsi" w:cstheme="minorHAnsi"/>
          <w:szCs w:val="24"/>
        </w:rPr>
        <w:t xml:space="preserve">Αντίθετα, </w:t>
      </w:r>
      <w:r w:rsidR="00DC63C2">
        <w:rPr>
          <w:rFonts w:asciiTheme="minorHAnsi" w:hAnsiTheme="minorHAnsi" w:cstheme="minorHAnsi"/>
          <w:szCs w:val="24"/>
        </w:rPr>
        <w:t xml:space="preserve">χρειάζεται </w:t>
      </w:r>
      <w:r w:rsidR="00403AB3">
        <w:rPr>
          <w:rFonts w:asciiTheme="minorHAnsi" w:hAnsiTheme="minorHAnsi" w:cstheme="minorHAnsi"/>
          <w:szCs w:val="24"/>
        </w:rPr>
        <w:t xml:space="preserve">άμεση ενίσχυση των δημόσιων μονάδων υγείας </w:t>
      </w:r>
      <w:r w:rsidR="00F1743A">
        <w:rPr>
          <w:rFonts w:asciiTheme="minorHAnsi" w:hAnsiTheme="minorHAnsi" w:cstheme="minorHAnsi"/>
          <w:szCs w:val="24"/>
        </w:rPr>
        <w:t xml:space="preserve">με προσωπικό και υλικοτεχνική υποδομή </w:t>
      </w:r>
      <w:r w:rsidR="00DC63C2">
        <w:rPr>
          <w:rFonts w:asciiTheme="minorHAnsi" w:hAnsiTheme="minorHAnsi" w:cstheme="minorHAnsi"/>
          <w:szCs w:val="24"/>
        </w:rPr>
        <w:t xml:space="preserve">για να καταστούν </w:t>
      </w:r>
      <w:r w:rsidR="00403AB3">
        <w:rPr>
          <w:rFonts w:asciiTheme="minorHAnsi" w:hAnsiTheme="minorHAnsi" w:cstheme="minorHAnsi"/>
          <w:szCs w:val="24"/>
        </w:rPr>
        <w:t>ε</w:t>
      </w:r>
      <w:r w:rsidR="00F4085B">
        <w:rPr>
          <w:rFonts w:asciiTheme="minorHAnsi" w:hAnsiTheme="minorHAnsi" w:cstheme="minorHAnsi"/>
          <w:szCs w:val="24"/>
        </w:rPr>
        <w:t>ύρ</w:t>
      </w:r>
      <w:r w:rsidR="0065299A">
        <w:rPr>
          <w:rFonts w:asciiTheme="minorHAnsi" w:hAnsiTheme="minorHAnsi" w:cstheme="minorHAnsi"/>
          <w:szCs w:val="24"/>
        </w:rPr>
        <w:t>ωστ</w:t>
      </w:r>
      <w:r w:rsidR="00051C38">
        <w:rPr>
          <w:rFonts w:asciiTheme="minorHAnsi" w:hAnsiTheme="minorHAnsi" w:cstheme="minorHAnsi"/>
          <w:szCs w:val="24"/>
        </w:rPr>
        <w:t>ες</w:t>
      </w:r>
      <w:r w:rsidR="0065299A">
        <w:rPr>
          <w:rFonts w:asciiTheme="minorHAnsi" w:hAnsiTheme="minorHAnsi" w:cstheme="minorHAnsi"/>
          <w:szCs w:val="24"/>
        </w:rPr>
        <w:t xml:space="preserve"> και αποτελεσματικ</w:t>
      </w:r>
      <w:r w:rsidR="00051C38">
        <w:rPr>
          <w:rFonts w:asciiTheme="minorHAnsi" w:hAnsiTheme="minorHAnsi" w:cstheme="minorHAnsi"/>
          <w:szCs w:val="24"/>
        </w:rPr>
        <w:t>ές</w:t>
      </w:r>
      <w:r w:rsidR="0065299A">
        <w:rPr>
          <w:rFonts w:asciiTheme="minorHAnsi" w:hAnsiTheme="minorHAnsi" w:cstheme="minorHAnsi"/>
          <w:szCs w:val="24"/>
        </w:rPr>
        <w:t>. Άλλωστε, η εμπειρία της πανδημίας απέδειξε</w:t>
      </w:r>
      <w:r w:rsidR="00051C38">
        <w:rPr>
          <w:rFonts w:asciiTheme="minorHAnsi" w:hAnsiTheme="minorHAnsi" w:cstheme="minorHAnsi"/>
          <w:szCs w:val="24"/>
        </w:rPr>
        <w:t>,</w:t>
      </w:r>
      <w:r w:rsidR="0065299A">
        <w:rPr>
          <w:rFonts w:asciiTheme="minorHAnsi" w:hAnsiTheme="minorHAnsi" w:cstheme="minorHAnsi"/>
          <w:szCs w:val="24"/>
        </w:rPr>
        <w:t xml:space="preserve"> ότι το δημόσιο σύστημα υγείας αποτελεί τον στυλοβάτη της υγείας των πολιτών.</w:t>
      </w:r>
    </w:p>
    <w:sectPr w:rsidR="0065299A" w:rsidSect="00D2268B">
      <w:headerReference w:type="default" r:id="rId7"/>
      <w:pgSz w:w="11906" w:h="16838"/>
      <w:pgMar w:top="426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B0A5B" w14:textId="77777777" w:rsidR="005A7BE2" w:rsidRDefault="005A7BE2">
      <w:pPr>
        <w:spacing w:after="0" w:line="240" w:lineRule="auto"/>
      </w:pPr>
      <w:r>
        <w:separator/>
      </w:r>
    </w:p>
  </w:endnote>
  <w:endnote w:type="continuationSeparator" w:id="0">
    <w:p w14:paraId="0BEEAEB6" w14:textId="77777777" w:rsidR="005A7BE2" w:rsidRDefault="005A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1CCA0" w14:textId="77777777" w:rsidR="005A7BE2" w:rsidRDefault="005A7BE2">
      <w:pPr>
        <w:spacing w:after="0" w:line="240" w:lineRule="auto"/>
      </w:pPr>
      <w:r>
        <w:separator/>
      </w:r>
    </w:p>
  </w:footnote>
  <w:footnote w:type="continuationSeparator" w:id="0">
    <w:p w14:paraId="33618F93" w14:textId="77777777" w:rsidR="005A7BE2" w:rsidRDefault="005A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1237097"/>
      <w:docPartObj>
        <w:docPartGallery w:val="Page Numbers (Top of Page)"/>
        <w:docPartUnique/>
      </w:docPartObj>
    </w:sdtPr>
    <w:sdtEndPr/>
    <w:sdtContent>
      <w:p w14:paraId="78CDDFBF" w14:textId="77777777" w:rsidR="00F61AE4" w:rsidRDefault="004854DA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8BE">
          <w:rPr>
            <w:noProof/>
          </w:rPr>
          <w:t>1</w:t>
        </w:r>
        <w:r>
          <w:fldChar w:fldCharType="end"/>
        </w:r>
      </w:p>
    </w:sdtContent>
  </w:sdt>
  <w:p w14:paraId="0D0D93AF" w14:textId="77777777" w:rsidR="00D1565A" w:rsidRDefault="005A7B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9A"/>
    <w:rsid w:val="00007EFB"/>
    <w:rsid w:val="00050259"/>
    <w:rsid w:val="00051C38"/>
    <w:rsid w:val="000A35BD"/>
    <w:rsid w:val="0015542A"/>
    <w:rsid w:val="0019457F"/>
    <w:rsid w:val="001D4B2D"/>
    <w:rsid w:val="001E4DEE"/>
    <w:rsid w:val="00210F19"/>
    <w:rsid w:val="00243060"/>
    <w:rsid w:val="002B3662"/>
    <w:rsid w:val="002B4CE1"/>
    <w:rsid w:val="002C037A"/>
    <w:rsid w:val="002C1BDE"/>
    <w:rsid w:val="00314403"/>
    <w:rsid w:val="00321577"/>
    <w:rsid w:val="00336327"/>
    <w:rsid w:val="003721D3"/>
    <w:rsid w:val="0039080C"/>
    <w:rsid w:val="003A62C1"/>
    <w:rsid w:val="003E3A61"/>
    <w:rsid w:val="00403AB3"/>
    <w:rsid w:val="004854DA"/>
    <w:rsid w:val="004A48FB"/>
    <w:rsid w:val="004A509D"/>
    <w:rsid w:val="004B2117"/>
    <w:rsid w:val="004E4540"/>
    <w:rsid w:val="00540761"/>
    <w:rsid w:val="00553BDA"/>
    <w:rsid w:val="0057424F"/>
    <w:rsid w:val="0058750F"/>
    <w:rsid w:val="005939EB"/>
    <w:rsid w:val="005A60BB"/>
    <w:rsid w:val="005A7BE2"/>
    <w:rsid w:val="005B6396"/>
    <w:rsid w:val="005D53C3"/>
    <w:rsid w:val="005E67F8"/>
    <w:rsid w:val="005F4A1E"/>
    <w:rsid w:val="0065299A"/>
    <w:rsid w:val="00685473"/>
    <w:rsid w:val="006C5641"/>
    <w:rsid w:val="006F28C7"/>
    <w:rsid w:val="00797631"/>
    <w:rsid w:val="007B2CDB"/>
    <w:rsid w:val="007C5EA7"/>
    <w:rsid w:val="007D35C0"/>
    <w:rsid w:val="00883110"/>
    <w:rsid w:val="00897DFA"/>
    <w:rsid w:val="008C0F53"/>
    <w:rsid w:val="008C69AD"/>
    <w:rsid w:val="008E317C"/>
    <w:rsid w:val="0090013C"/>
    <w:rsid w:val="00913BD8"/>
    <w:rsid w:val="009258C9"/>
    <w:rsid w:val="00925F15"/>
    <w:rsid w:val="009310F8"/>
    <w:rsid w:val="009547DF"/>
    <w:rsid w:val="0096729A"/>
    <w:rsid w:val="009B4C1D"/>
    <w:rsid w:val="009C2F25"/>
    <w:rsid w:val="009D4BBC"/>
    <w:rsid w:val="00A04B63"/>
    <w:rsid w:val="00A12045"/>
    <w:rsid w:val="00A17BCB"/>
    <w:rsid w:val="00A51522"/>
    <w:rsid w:val="00A67E59"/>
    <w:rsid w:val="00A81751"/>
    <w:rsid w:val="00A97763"/>
    <w:rsid w:val="00AA1074"/>
    <w:rsid w:val="00AB6635"/>
    <w:rsid w:val="00AC1506"/>
    <w:rsid w:val="00AE3A6A"/>
    <w:rsid w:val="00AE7980"/>
    <w:rsid w:val="00B03106"/>
    <w:rsid w:val="00B5541F"/>
    <w:rsid w:val="00B94508"/>
    <w:rsid w:val="00BA1E1B"/>
    <w:rsid w:val="00BB4372"/>
    <w:rsid w:val="00BF4814"/>
    <w:rsid w:val="00C14B11"/>
    <w:rsid w:val="00C34B8B"/>
    <w:rsid w:val="00C367C4"/>
    <w:rsid w:val="00CA7FA9"/>
    <w:rsid w:val="00D001EA"/>
    <w:rsid w:val="00D1618F"/>
    <w:rsid w:val="00D2268B"/>
    <w:rsid w:val="00D27B57"/>
    <w:rsid w:val="00D27FE3"/>
    <w:rsid w:val="00D362F2"/>
    <w:rsid w:val="00D669EE"/>
    <w:rsid w:val="00D8558D"/>
    <w:rsid w:val="00DA2ADF"/>
    <w:rsid w:val="00DB2D0C"/>
    <w:rsid w:val="00DC1511"/>
    <w:rsid w:val="00DC4079"/>
    <w:rsid w:val="00DC63C2"/>
    <w:rsid w:val="00DD1A19"/>
    <w:rsid w:val="00E969C4"/>
    <w:rsid w:val="00EB12CD"/>
    <w:rsid w:val="00EB4955"/>
    <w:rsid w:val="00EC0535"/>
    <w:rsid w:val="00EC2236"/>
    <w:rsid w:val="00ED2A5F"/>
    <w:rsid w:val="00F168BE"/>
    <w:rsid w:val="00F1743A"/>
    <w:rsid w:val="00F278B7"/>
    <w:rsid w:val="00F4085B"/>
    <w:rsid w:val="00F4271D"/>
    <w:rsid w:val="00F9626D"/>
    <w:rsid w:val="00FA588A"/>
    <w:rsid w:val="00FD6A94"/>
    <w:rsid w:val="00FE5EF8"/>
    <w:rsid w:val="00F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8F84"/>
  <w15:chartTrackingRefBased/>
  <w15:docId w15:val="{136523C6-6250-47CF-8AE5-62890B8A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29A"/>
    <w:rPr>
      <w:rFonts w:ascii="Arial" w:eastAsia="Arial" w:hAnsi="Arial" w:cs="Arial"/>
      <w:sz w:val="24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2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29A"/>
    <w:rPr>
      <w:rFonts w:ascii="Arial" w:eastAsia="Arial" w:hAnsi="Arial" w:cs="Arial"/>
      <w:sz w:val="24"/>
      <w:szCs w:val="20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954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mad</dc:creator>
  <cp:keywords/>
  <dc:description/>
  <cp:lastModifiedBy>Dimitris Karagiorgos</cp:lastModifiedBy>
  <cp:revision>2</cp:revision>
  <dcterms:created xsi:type="dcterms:W3CDTF">2022-09-20T15:25:00Z</dcterms:created>
  <dcterms:modified xsi:type="dcterms:W3CDTF">2022-09-20T15:25:00Z</dcterms:modified>
</cp:coreProperties>
</file>