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B6" w:rsidRPr="00A370B6" w:rsidRDefault="00A370B6" w:rsidP="00A370B6">
      <w:pPr>
        <w:tabs>
          <w:tab w:val="left" w:pos="2268"/>
        </w:tabs>
        <w:spacing w:after="40" w:line="240" w:lineRule="auto"/>
        <w:ind w:left="2410"/>
        <w:rPr>
          <w:rFonts w:ascii="Calibri" w:eastAsia="Times New Roman" w:hAnsi="Calibri" w:cs="Arial"/>
          <w:b/>
          <w:bCs/>
          <w:color w:val="222222"/>
          <w:sz w:val="28"/>
          <w:szCs w:val="24"/>
          <w:lang w:val="el-GR" w:eastAsia="el-GR"/>
        </w:rPr>
      </w:pPr>
      <w:bookmarkStart w:id="0" w:name="_GoBack"/>
      <w:bookmarkEnd w:id="0"/>
      <w:r>
        <w:rPr>
          <w:rFonts w:ascii="Calibri" w:eastAsia="Times New Roman" w:hAnsi="Calibri" w:cs="Arial"/>
          <w:b/>
          <w:bCs/>
          <w:noProof/>
          <w:color w:val="222222"/>
          <w:sz w:val="28"/>
          <w:szCs w:val="24"/>
          <w:lang w:val="el-GR" w:eastAsia="el-GR"/>
        </w:rPr>
        <w:drawing>
          <wp:anchor distT="0" distB="0" distL="114300" distR="114300" simplePos="0" relativeHeight="251659264" behindDoc="1" locked="0" layoutInCell="1" allowOverlap="1" wp14:anchorId="21B513A5" wp14:editId="3ABF5B3C">
            <wp:simplePos x="0" y="0"/>
            <wp:positionH relativeFrom="column">
              <wp:posOffset>-231775</wp:posOffset>
            </wp:positionH>
            <wp:positionV relativeFrom="paragraph">
              <wp:posOffset>166370</wp:posOffset>
            </wp:positionV>
            <wp:extent cx="1570990" cy="1574165"/>
            <wp:effectExtent l="0" t="0" r="0" b="6985"/>
            <wp:wrapThrough wrapText="bothSides">
              <wp:wrapPolygon edited="0">
                <wp:start x="0" y="0"/>
                <wp:lineTo x="0" y="21434"/>
                <wp:lineTo x="21216" y="21434"/>
                <wp:lineTo x="21216"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0990" cy="1574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0B6">
        <w:rPr>
          <w:rFonts w:ascii="Calibri" w:eastAsia="Times New Roman" w:hAnsi="Calibri" w:cs="Arial"/>
          <w:b/>
          <w:bCs/>
          <w:color w:val="222222"/>
          <w:sz w:val="28"/>
          <w:szCs w:val="24"/>
          <w:lang w:val="el-GR" w:eastAsia="el-GR"/>
        </w:rPr>
        <w:t xml:space="preserve">Ένωση Ελευθεροεπαγγελματιών Παιδιάτρων Αττικής </w:t>
      </w:r>
    </w:p>
    <w:p w:rsidR="00A370B6" w:rsidRPr="00A370B6" w:rsidRDefault="00A370B6" w:rsidP="00A370B6">
      <w:pPr>
        <w:tabs>
          <w:tab w:val="left" w:pos="2268"/>
        </w:tabs>
        <w:spacing w:after="80" w:line="240" w:lineRule="auto"/>
        <w:ind w:left="2410"/>
        <w:rPr>
          <w:rFonts w:ascii="Calibri" w:eastAsia="Times New Roman" w:hAnsi="Calibri" w:cs="Arial"/>
          <w:color w:val="222222"/>
          <w:sz w:val="28"/>
          <w:szCs w:val="24"/>
          <w:lang w:val="el-GR" w:eastAsia="el-GR"/>
        </w:rPr>
      </w:pPr>
      <w:r w:rsidRPr="00A370B6">
        <w:rPr>
          <w:rFonts w:ascii="Calibri" w:eastAsia="Times New Roman" w:hAnsi="Calibri" w:cs="Arial"/>
          <w:b/>
          <w:bCs/>
          <w:color w:val="222222"/>
          <w:sz w:val="28"/>
          <w:szCs w:val="24"/>
          <w:lang w:val="el-GR" w:eastAsia="el-GR"/>
        </w:rPr>
        <w:t>Ε.ΕΛ.ΠΑΙΔ.ΑΤΤ.</w:t>
      </w:r>
    </w:p>
    <w:p w:rsidR="00A370B6" w:rsidRPr="00A370B6" w:rsidRDefault="00A370B6" w:rsidP="00A370B6">
      <w:pPr>
        <w:tabs>
          <w:tab w:val="left" w:pos="2268"/>
        </w:tabs>
        <w:spacing w:after="60" w:line="240" w:lineRule="auto"/>
        <w:ind w:left="2410"/>
        <w:rPr>
          <w:rFonts w:ascii="Calibri" w:eastAsia="Times New Roman" w:hAnsi="Calibri" w:cs="Arial"/>
          <w:b/>
          <w:color w:val="222222"/>
          <w:szCs w:val="20"/>
          <w:lang w:val="el-GR" w:eastAsia="el-GR"/>
        </w:rPr>
      </w:pPr>
      <w:r w:rsidRPr="00A370B6">
        <w:rPr>
          <w:rFonts w:ascii="Calibri" w:eastAsia="Times New Roman" w:hAnsi="Calibri" w:cs="Arial"/>
          <w:b/>
          <w:color w:val="222222"/>
          <w:szCs w:val="20"/>
          <w:lang w:val="el-GR" w:eastAsia="el-GR"/>
        </w:rPr>
        <w:t>Μη κερδοσκοπικό σωματείο</w:t>
      </w:r>
    </w:p>
    <w:p w:rsidR="00A370B6" w:rsidRPr="00A370B6" w:rsidRDefault="00A370B6" w:rsidP="00A370B6">
      <w:pPr>
        <w:tabs>
          <w:tab w:val="left" w:pos="2268"/>
        </w:tabs>
        <w:spacing w:after="60" w:line="240" w:lineRule="auto"/>
        <w:ind w:left="2410"/>
        <w:rPr>
          <w:rFonts w:ascii="Calibri" w:eastAsia="Times New Roman" w:hAnsi="Calibri" w:cs="Arial"/>
          <w:b/>
          <w:color w:val="000000"/>
          <w:szCs w:val="20"/>
          <w:lang w:val="el-GR" w:eastAsia="el-GR"/>
        </w:rPr>
      </w:pPr>
      <w:r w:rsidRPr="00A370B6">
        <w:rPr>
          <w:rFonts w:ascii="Calibri" w:eastAsia="Times New Roman" w:hAnsi="Calibri" w:cs="Arial"/>
          <w:b/>
          <w:color w:val="000000"/>
          <w:szCs w:val="20"/>
          <w:lang w:val="el-GR" w:eastAsia="el-GR"/>
        </w:rPr>
        <w:t>Έδρα: Αλκμάνος 15, Αθήνα  11528</w:t>
      </w:r>
    </w:p>
    <w:p w:rsidR="00A370B6" w:rsidRPr="00A370B6" w:rsidRDefault="00A370B6" w:rsidP="00A370B6">
      <w:pPr>
        <w:tabs>
          <w:tab w:val="left" w:pos="2268"/>
        </w:tabs>
        <w:spacing w:after="60" w:line="240" w:lineRule="auto"/>
        <w:ind w:left="2410"/>
        <w:rPr>
          <w:rFonts w:ascii="Calibri" w:eastAsia="Times New Roman" w:hAnsi="Calibri" w:cs="Arial"/>
          <w:b/>
          <w:color w:val="222222"/>
          <w:szCs w:val="20"/>
          <w:lang w:val="el-GR" w:eastAsia="el-GR"/>
        </w:rPr>
      </w:pPr>
      <w:r w:rsidRPr="00A370B6">
        <w:rPr>
          <w:rFonts w:ascii="Calibri" w:eastAsia="Times New Roman" w:hAnsi="Calibri" w:cs="Arial"/>
          <w:b/>
          <w:color w:val="222222"/>
          <w:szCs w:val="20"/>
          <w:lang w:val="el-GR" w:eastAsia="el-GR"/>
        </w:rPr>
        <w:t xml:space="preserve">Διεύθυνση αλληλογραφίας: Βάρναλη 7, </w:t>
      </w:r>
      <w:r w:rsidRPr="00131225">
        <w:rPr>
          <w:rFonts w:ascii="Calibri" w:eastAsia="Times New Roman" w:hAnsi="Calibri" w:cs="Arial"/>
          <w:b/>
          <w:color w:val="222222"/>
          <w:szCs w:val="20"/>
          <w:lang w:eastAsia="el-GR"/>
        </w:rPr>
        <w:t> </w:t>
      </w:r>
      <w:r w:rsidRPr="00A370B6">
        <w:rPr>
          <w:rFonts w:ascii="Calibri" w:eastAsia="Times New Roman" w:hAnsi="Calibri" w:cs="Arial"/>
          <w:b/>
          <w:color w:val="222222"/>
          <w:szCs w:val="20"/>
          <w:lang w:val="el-GR" w:eastAsia="el-GR"/>
        </w:rPr>
        <w:t>151 21 Πεύκη</w:t>
      </w:r>
    </w:p>
    <w:p w:rsidR="00A370B6" w:rsidRPr="00A370B6" w:rsidRDefault="00A370B6" w:rsidP="00A370B6">
      <w:pPr>
        <w:tabs>
          <w:tab w:val="left" w:pos="2268"/>
        </w:tabs>
        <w:spacing w:after="60" w:line="240" w:lineRule="auto"/>
        <w:ind w:left="2410"/>
        <w:rPr>
          <w:rFonts w:ascii="Calibri" w:eastAsia="Times New Roman" w:hAnsi="Calibri" w:cs="Arial"/>
          <w:b/>
          <w:color w:val="222222"/>
          <w:szCs w:val="20"/>
          <w:lang w:val="el-GR" w:eastAsia="el-GR"/>
        </w:rPr>
      </w:pPr>
      <w:proofErr w:type="spellStart"/>
      <w:r w:rsidRPr="00A370B6">
        <w:rPr>
          <w:rFonts w:ascii="Calibri" w:eastAsia="Times New Roman" w:hAnsi="Calibri" w:cs="Arial"/>
          <w:b/>
          <w:color w:val="222222"/>
          <w:szCs w:val="20"/>
          <w:lang w:val="el-GR" w:eastAsia="el-GR"/>
        </w:rPr>
        <w:t>Τηλ</w:t>
      </w:r>
      <w:proofErr w:type="spellEnd"/>
      <w:r w:rsidRPr="00A370B6">
        <w:rPr>
          <w:rFonts w:ascii="Calibri" w:eastAsia="Times New Roman" w:hAnsi="Calibri" w:cs="Arial"/>
          <w:b/>
          <w:color w:val="222222"/>
          <w:szCs w:val="20"/>
          <w:lang w:val="el-GR" w:eastAsia="el-GR"/>
        </w:rPr>
        <w:t xml:space="preserve">: 6944-307208 </w:t>
      </w:r>
      <w:r w:rsidRPr="00131225">
        <w:rPr>
          <w:rFonts w:ascii="Calibri" w:eastAsia="Times New Roman" w:hAnsi="Calibri" w:cs="Arial"/>
          <w:b/>
          <w:color w:val="222222"/>
          <w:szCs w:val="20"/>
          <w:lang w:eastAsia="el-GR"/>
        </w:rPr>
        <w:t>FAX</w:t>
      </w:r>
      <w:r w:rsidRPr="00A370B6">
        <w:rPr>
          <w:rFonts w:ascii="Calibri" w:eastAsia="Times New Roman" w:hAnsi="Calibri" w:cs="Arial"/>
          <w:b/>
          <w:color w:val="222222"/>
          <w:szCs w:val="20"/>
          <w:lang w:val="el-GR" w:eastAsia="el-GR"/>
        </w:rPr>
        <w:t>: 210-8053797</w:t>
      </w:r>
    </w:p>
    <w:p w:rsidR="00A370B6" w:rsidRPr="00A370B6" w:rsidRDefault="00A370B6" w:rsidP="00A370B6">
      <w:pPr>
        <w:tabs>
          <w:tab w:val="left" w:pos="2268"/>
        </w:tabs>
        <w:spacing w:after="60" w:line="240" w:lineRule="auto"/>
        <w:ind w:left="2410" w:right="-563"/>
        <w:rPr>
          <w:rFonts w:ascii="Calibri" w:eastAsia="Times New Roman" w:hAnsi="Calibri" w:cs="Arial"/>
          <w:b/>
          <w:color w:val="222222"/>
          <w:szCs w:val="20"/>
          <w:lang w:val="el-GR" w:eastAsia="el-GR"/>
        </w:rPr>
      </w:pPr>
      <w:r w:rsidRPr="00131225">
        <w:rPr>
          <w:rFonts w:ascii="Calibri" w:eastAsia="Times New Roman" w:hAnsi="Calibri" w:cs="Arial"/>
          <w:b/>
          <w:color w:val="222222"/>
          <w:szCs w:val="20"/>
          <w:lang w:eastAsia="el-GR"/>
        </w:rPr>
        <w:t>Email</w:t>
      </w:r>
      <w:r w:rsidRPr="00A370B6">
        <w:rPr>
          <w:rFonts w:ascii="Calibri" w:eastAsia="Times New Roman" w:hAnsi="Calibri" w:cs="Arial"/>
          <w:b/>
          <w:color w:val="222222"/>
          <w:szCs w:val="20"/>
          <w:lang w:val="el-GR" w:eastAsia="el-GR"/>
        </w:rPr>
        <w:t xml:space="preserve">: </w:t>
      </w:r>
      <w:hyperlink r:id="rId6" w:history="1">
        <w:r w:rsidRPr="00131225">
          <w:rPr>
            <w:rFonts w:ascii="Calibri" w:eastAsia="Times New Roman" w:hAnsi="Calibri" w:cs="Arial"/>
            <w:b/>
            <w:color w:val="0000FF"/>
            <w:szCs w:val="20"/>
            <w:u w:val="single"/>
            <w:lang w:eastAsia="el-GR"/>
          </w:rPr>
          <w:t>enosi</w:t>
        </w:r>
        <w:r w:rsidRPr="00A370B6">
          <w:rPr>
            <w:rFonts w:ascii="Calibri" w:eastAsia="Times New Roman" w:hAnsi="Calibri" w:cs="Arial"/>
            <w:b/>
            <w:color w:val="0000FF"/>
            <w:szCs w:val="20"/>
            <w:u w:val="single"/>
            <w:lang w:val="el-GR" w:eastAsia="el-GR"/>
          </w:rPr>
          <w:t>.</w:t>
        </w:r>
        <w:r w:rsidRPr="00131225">
          <w:rPr>
            <w:rFonts w:ascii="Calibri" w:eastAsia="Times New Roman" w:hAnsi="Calibri" w:cs="Arial"/>
            <w:b/>
            <w:color w:val="0000FF"/>
            <w:szCs w:val="20"/>
            <w:u w:val="single"/>
            <w:lang w:eastAsia="el-GR"/>
          </w:rPr>
          <w:t>elpaidatt</w:t>
        </w:r>
        <w:r w:rsidRPr="00A370B6">
          <w:rPr>
            <w:rFonts w:ascii="Calibri" w:eastAsia="Times New Roman" w:hAnsi="Calibri" w:cs="Arial"/>
            <w:b/>
            <w:color w:val="0000FF"/>
            <w:szCs w:val="20"/>
            <w:u w:val="single"/>
            <w:lang w:val="el-GR" w:eastAsia="el-GR"/>
          </w:rPr>
          <w:t>@</w:t>
        </w:r>
        <w:r w:rsidRPr="00131225">
          <w:rPr>
            <w:rFonts w:ascii="Calibri" w:eastAsia="Times New Roman" w:hAnsi="Calibri" w:cs="Arial"/>
            <w:b/>
            <w:color w:val="0000FF"/>
            <w:szCs w:val="20"/>
            <w:u w:val="single"/>
            <w:lang w:eastAsia="el-GR"/>
          </w:rPr>
          <w:t>gmail</w:t>
        </w:r>
        <w:r w:rsidRPr="00A370B6">
          <w:rPr>
            <w:rFonts w:ascii="Calibri" w:eastAsia="Times New Roman" w:hAnsi="Calibri" w:cs="Arial"/>
            <w:b/>
            <w:color w:val="0000FF"/>
            <w:szCs w:val="20"/>
            <w:u w:val="single"/>
            <w:lang w:val="el-GR" w:eastAsia="el-GR"/>
          </w:rPr>
          <w:t>.</w:t>
        </w:r>
        <w:r w:rsidRPr="00131225">
          <w:rPr>
            <w:rFonts w:ascii="Calibri" w:eastAsia="Times New Roman" w:hAnsi="Calibri" w:cs="Arial"/>
            <w:b/>
            <w:color w:val="0000FF"/>
            <w:szCs w:val="20"/>
            <w:u w:val="single"/>
            <w:lang w:eastAsia="el-GR"/>
          </w:rPr>
          <w:t>com</w:t>
        </w:r>
      </w:hyperlink>
      <w:r w:rsidRPr="00A370B6">
        <w:rPr>
          <w:rFonts w:ascii="Calibri" w:eastAsia="Times New Roman" w:hAnsi="Calibri" w:cs="Arial"/>
          <w:b/>
          <w:color w:val="222222"/>
          <w:szCs w:val="20"/>
          <w:lang w:val="el-GR" w:eastAsia="el-GR"/>
        </w:rPr>
        <w:t xml:space="preserve">  </w:t>
      </w:r>
    </w:p>
    <w:p w:rsidR="00A370B6" w:rsidRPr="00131225" w:rsidRDefault="00A370B6" w:rsidP="00A370B6">
      <w:pPr>
        <w:tabs>
          <w:tab w:val="left" w:pos="1843"/>
          <w:tab w:val="left" w:pos="2268"/>
        </w:tabs>
        <w:spacing w:after="60" w:line="240" w:lineRule="auto"/>
        <w:rPr>
          <w:rFonts w:ascii="Calibri" w:eastAsia="Times New Roman" w:hAnsi="Calibri" w:cs="Arial"/>
          <w:b/>
          <w:color w:val="222222"/>
          <w:szCs w:val="20"/>
          <w:lang w:eastAsia="el-GR"/>
        </w:rPr>
      </w:pPr>
      <w:r>
        <w:t xml:space="preserve">   </w:t>
      </w:r>
      <w:hyperlink r:id="rId7" w:history="1">
        <w:r w:rsidRPr="00131225">
          <w:rPr>
            <w:rFonts w:ascii="Calibri" w:eastAsia="Times New Roman" w:hAnsi="Calibri" w:cs="Arial"/>
            <w:b/>
            <w:szCs w:val="20"/>
            <w:lang w:eastAsia="el-GR"/>
          </w:rPr>
          <w:t>www.padiatroi-attikis.gr</w:t>
        </w:r>
      </w:hyperlink>
    </w:p>
    <w:p w:rsidR="00A370B6" w:rsidRDefault="00A370B6" w:rsidP="00B90C72">
      <w:pPr>
        <w:spacing w:after="120" w:line="360" w:lineRule="auto"/>
        <w:rPr>
          <w:rFonts w:ascii="Times New Roman" w:hAnsi="Times New Roman"/>
          <w:b/>
          <w:spacing w:val="20"/>
          <w:sz w:val="26"/>
          <w:szCs w:val="26"/>
        </w:rPr>
      </w:pPr>
    </w:p>
    <w:p w:rsidR="00A370B6" w:rsidRPr="00932548" w:rsidRDefault="00932548" w:rsidP="00B90C72">
      <w:pPr>
        <w:spacing w:after="120" w:line="360" w:lineRule="auto"/>
        <w:rPr>
          <w:rFonts w:ascii="Times New Roman" w:hAnsi="Times New Roman"/>
          <w:spacing w:val="20"/>
          <w:sz w:val="26"/>
          <w:szCs w:val="26"/>
          <w:lang w:val="el-GR"/>
        </w:rPr>
      </w:pP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Pr>
          <w:rFonts w:ascii="Times New Roman" w:hAnsi="Times New Roman"/>
          <w:b/>
          <w:spacing w:val="20"/>
          <w:sz w:val="26"/>
          <w:szCs w:val="26"/>
          <w:lang w:val="el-GR"/>
        </w:rPr>
        <w:tab/>
      </w:r>
      <w:r w:rsidRPr="00932548">
        <w:rPr>
          <w:rFonts w:ascii="Times New Roman" w:hAnsi="Times New Roman"/>
          <w:spacing w:val="20"/>
          <w:sz w:val="26"/>
          <w:szCs w:val="26"/>
          <w:lang w:val="el-GR"/>
        </w:rPr>
        <w:t>Αθήνα 17-2-2020</w:t>
      </w:r>
    </w:p>
    <w:p w:rsidR="00B90C72" w:rsidRDefault="00B90C72" w:rsidP="00B90C72">
      <w:pPr>
        <w:spacing w:after="120" w:line="360" w:lineRule="auto"/>
        <w:rPr>
          <w:rFonts w:ascii="Times New Roman" w:hAnsi="Times New Roman"/>
          <w:b/>
          <w:spacing w:val="20"/>
          <w:sz w:val="26"/>
          <w:szCs w:val="26"/>
          <w:lang w:val="el-GR"/>
        </w:rPr>
      </w:pPr>
      <w:r>
        <w:rPr>
          <w:rFonts w:ascii="Times New Roman" w:hAnsi="Times New Roman"/>
          <w:b/>
          <w:spacing w:val="20"/>
          <w:sz w:val="26"/>
          <w:szCs w:val="26"/>
          <w:lang w:val="el-GR"/>
        </w:rPr>
        <w:t xml:space="preserve">ΠΡΟΣ </w:t>
      </w:r>
    </w:p>
    <w:p w:rsidR="00B90C72" w:rsidRDefault="00B90C72" w:rsidP="00B90C72">
      <w:pPr>
        <w:spacing w:after="120" w:line="360" w:lineRule="auto"/>
        <w:jc w:val="both"/>
        <w:rPr>
          <w:rFonts w:ascii="Times New Roman" w:hAnsi="Times New Roman"/>
          <w:b/>
          <w:spacing w:val="20"/>
          <w:sz w:val="26"/>
          <w:szCs w:val="26"/>
          <w:shd w:val="clear" w:color="auto" w:fill="FEFEFE"/>
          <w:lang w:val="el-GR"/>
        </w:rPr>
      </w:pPr>
      <w:proofErr w:type="spellStart"/>
      <w:r>
        <w:rPr>
          <w:rFonts w:ascii="Times New Roman" w:hAnsi="Times New Roman"/>
          <w:b/>
          <w:spacing w:val="20"/>
          <w:sz w:val="26"/>
          <w:szCs w:val="26"/>
          <w:shd w:val="clear" w:color="auto" w:fill="FEFEFE"/>
          <w:lang w:val="el-GR"/>
        </w:rPr>
        <w:t>κο</w:t>
      </w:r>
      <w:proofErr w:type="spellEnd"/>
      <w:r>
        <w:rPr>
          <w:rFonts w:ascii="Times New Roman" w:hAnsi="Times New Roman"/>
          <w:b/>
          <w:spacing w:val="20"/>
          <w:sz w:val="26"/>
          <w:szCs w:val="26"/>
          <w:shd w:val="clear" w:color="auto" w:fill="FEFEFE"/>
          <w:lang w:val="el-GR"/>
        </w:rPr>
        <w:t xml:space="preserve"> </w:t>
      </w:r>
      <w:r w:rsidR="00C02323">
        <w:rPr>
          <w:rFonts w:ascii="Times New Roman" w:hAnsi="Times New Roman"/>
          <w:b/>
          <w:spacing w:val="20"/>
          <w:sz w:val="26"/>
          <w:szCs w:val="26"/>
          <w:shd w:val="clear" w:color="auto" w:fill="FEFEFE"/>
          <w:lang w:val="el-GR"/>
        </w:rPr>
        <w:t>Υπουργό Υγείας</w:t>
      </w:r>
    </w:p>
    <w:p w:rsidR="00B90C72" w:rsidRDefault="00B90C72" w:rsidP="00B90C72">
      <w:pPr>
        <w:spacing w:after="120" w:line="360" w:lineRule="auto"/>
        <w:jc w:val="both"/>
        <w:rPr>
          <w:rFonts w:ascii="Times New Roman" w:hAnsi="Times New Roman"/>
          <w:b/>
          <w:spacing w:val="20"/>
          <w:sz w:val="26"/>
          <w:szCs w:val="26"/>
          <w:shd w:val="clear" w:color="auto" w:fill="FEFEFE"/>
          <w:lang w:val="el-GR"/>
        </w:rPr>
      </w:pPr>
    </w:p>
    <w:p w:rsidR="00B90C72" w:rsidRDefault="00B90C72" w:rsidP="00E7160A">
      <w:pPr>
        <w:spacing w:after="120" w:line="360" w:lineRule="auto"/>
        <w:rPr>
          <w:rFonts w:ascii="Times New Roman" w:eastAsia="Times New Roman" w:hAnsi="Times New Roman"/>
          <w:color w:val="000000"/>
          <w:spacing w:val="20"/>
          <w:sz w:val="26"/>
          <w:szCs w:val="26"/>
          <w:lang w:val="el-GR" w:eastAsia="el-GR"/>
        </w:rPr>
      </w:pPr>
      <w:r>
        <w:rPr>
          <w:rFonts w:ascii="Times New Roman" w:hAnsi="Times New Roman"/>
          <w:spacing w:val="20"/>
          <w:sz w:val="26"/>
          <w:szCs w:val="26"/>
          <w:lang w:val="el-GR"/>
        </w:rPr>
        <w:t xml:space="preserve">Η </w:t>
      </w:r>
      <w:r w:rsidRPr="0018183A">
        <w:rPr>
          <w:rFonts w:ascii="Times New Roman" w:eastAsia="Times New Roman" w:hAnsi="Times New Roman"/>
          <w:color w:val="000000"/>
          <w:spacing w:val="20"/>
          <w:sz w:val="26"/>
          <w:szCs w:val="26"/>
          <w:lang w:val="el-GR" w:eastAsia="el-GR"/>
        </w:rPr>
        <w:t>Ε.ΕΛ.ΠΑ</w:t>
      </w:r>
      <w:r w:rsidR="00A91F94">
        <w:rPr>
          <w:rFonts w:ascii="Times New Roman" w:eastAsia="Times New Roman" w:hAnsi="Times New Roman"/>
          <w:color w:val="000000"/>
          <w:spacing w:val="20"/>
          <w:sz w:val="26"/>
          <w:szCs w:val="26"/>
          <w:lang w:val="el-GR" w:eastAsia="el-GR"/>
        </w:rPr>
        <w:t>Ι</w:t>
      </w:r>
      <w:r w:rsidRPr="0018183A">
        <w:rPr>
          <w:rFonts w:ascii="Times New Roman" w:eastAsia="Times New Roman" w:hAnsi="Times New Roman"/>
          <w:color w:val="000000"/>
          <w:spacing w:val="20"/>
          <w:sz w:val="26"/>
          <w:szCs w:val="26"/>
          <w:lang w:val="el-GR" w:eastAsia="el-GR"/>
        </w:rPr>
        <w:t>Δ.ΑΤΤ.</w:t>
      </w:r>
      <w:r>
        <w:rPr>
          <w:rFonts w:ascii="Times New Roman" w:eastAsia="Times New Roman" w:hAnsi="Times New Roman"/>
          <w:color w:val="000000"/>
          <w:spacing w:val="20"/>
          <w:sz w:val="26"/>
          <w:szCs w:val="26"/>
          <w:lang w:val="el-GR" w:eastAsia="el-GR"/>
        </w:rPr>
        <w:t xml:space="preserve"> είναι η μη κερδοσκοπική Επαγγελματική Ένωση η οποία εκπροσωπεί τους Ελευθεροεπαγγελματίες Παιδιάτρους</w:t>
      </w:r>
      <w:r w:rsidR="005177C1">
        <w:rPr>
          <w:rFonts w:ascii="Times New Roman" w:eastAsia="Times New Roman" w:hAnsi="Times New Roman"/>
          <w:color w:val="000000"/>
          <w:spacing w:val="20"/>
          <w:sz w:val="26"/>
          <w:szCs w:val="26"/>
          <w:lang w:val="el-GR" w:eastAsia="el-GR"/>
        </w:rPr>
        <w:t>,</w:t>
      </w:r>
      <w:r>
        <w:rPr>
          <w:rFonts w:ascii="Times New Roman" w:eastAsia="Times New Roman" w:hAnsi="Times New Roman"/>
          <w:color w:val="000000"/>
          <w:spacing w:val="20"/>
          <w:sz w:val="26"/>
          <w:szCs w:val="26"/>
          <w:lang w:val="el-GR" w:eastAsia="el-GR"/>
        </w:rPr>
        <w:t xml:space="preserve"> οι οποίοι δραστηριοποιούνται τόσο εντός όσο και εκτός της Αττικής, αυτοχρηματοδοτούμενη από πόρους των μελών της. Εκ των καταστατικών υποχρεώσεων της Ένωσης, της ιατρικής δεοντολογίας αλλά και της κοινωνικής ευαισθησίας μας, καθιστούμε εαυτούς κοινωνούς κάθε προβλήματος που αφορά τον παιδικό πληθυσμό της χώρας, αισθανόμενοι πλήρως εντεταγμένοι στην εξυπηρέτηση και προστασία του.</w:t>
      </w:r>
    </w:p>
    <w:p w:rsidR="008F4092" w:rsidRDefault="008F4092" w:rsidP="00B90C72">
      <w:pPr>
        <w:spacing w:after="120" w:line="360" w:lineRule="auto"/>
        <w:jc w:val="both"/>
        <w:rPr>
          <w:rFonts w:ascii="Times New Roman" w:eastAsia="Times New Roman" w:hAnsi="Times New Roman"/>
          <w:b/>
          <w:color w:val="000000"/>
          <w:spacing w:val="20"/>
          <w:sz w:val="26"/>
          <w:szCs w:val="26"/>
          <w:lang w:val="el-GR" w:eastAsia="el-GR"/>
        </w:rPr>
      </w:pPr>
    </w:p>
    <w:p w:rsidR="005177C1" w:rsidRPr="005177C1" w:rsidRDefault="005177C1" w:rsidP="00B90C72">
      <w:pPr>
        <w:spacing w:after="120" w:line="360" w:lineRule="auto"/>
        <w:jc w:val="both"/>
        <w:rPr>
          <w:rFonts w:ascii="Times New Roman" w:eastAsia="Times New Roman" w:hAnsi="Times New Roman"/>
          <w:b/>
          <w:color w:val="000000"/>
          <w:spacing w:val="20"/>
          <w:sz w:val="26"/>
          <w:szCs w:val="26"/>
          <w:lang w:val="el-GR" w:eastAsia="el-GR"/>
        </w:rPr>
      </w:pPr>
      <w:r w:rsidRPr="005177C1">
        <w:rPr>
          <w:rFonts w:ascii="Times New Roman" w:eastAsia="Times New Roman" w:hAnsi="Times New Roman"/>
          <w:b/>
          <w:color w:val="000000"/>
          <w:spacing w:val="20"/>
          <w:sz w:val="26"/>
          <w:szCs w:val="26"/>
          <w:lang w:val="el-GR" w:eastAsia="el-GR"/>
        </w:rPr>
        <w:t>Κύριε Υπουργέ</w:t>
      </w:r>
    </w:p>
    <w:p w:rsidR="003A249C" w:rsidRDefault="006D4460" w:rsidP="008F4092">
      <w:pPr>
        <w:spacing w:after="0" w:line="360" w:lineRule="auto"/>
        <w:contextualSpacing/>
        <w:jc w:val="both"/>
        <w:rPr>
          <w:rFonts w:ascii="Times New Roman" w:eastAsia="Times New Roman" w:hAnsi="Times New Roman"/>
          <w:color w:val="000000"/>
          <w:spacing w:val="20"/>
          <w:sz w:val="26"/>
          <w:szCs w:val="26"/>
          <w:lang w:val="el-GR" w:eastAsia="el-GR"/>
        </w:rPr>
      </w:pPr>
      <w:r>
        <w:rPr>
          <w:rFonts w:ascii="Times New Roman" w:eastAsia="Times New Roman" w:hAnsi="Times New Roman"/>
          <w:color w:val="000000"/>
          <w:spacing w:val="20"/>
          <w:sz w:val="26"/>
          <w:szCs w:val="26"/>
          <w:lang w:val="el-GR" w:eastAsia="el-GR"/>
        </w:rPr>
        <w:t>Από το προς διαβούλευση νομοσχέδιο, ό</w:t>
      </w:r>
      <w:r w:rsidR="003A249C">
        <w:rPr>
          <w:rFonts w:ascii="Times New Roman" w:eastAsia="Times New Roman" w:hAnsi="Times New Roman"/>
          <w:color w:val="000000"/>
          <w:spacing w:val="20"/>
          <w:sz w:val="26"/>
          <w:szCs w:val="26"/>
          <w:lang w:val="el-GR" w:eastAsia="el-GR"/>
        </w:rPr>
        <w:t xml:space="preserve">σον αφορά τους εμβολιασμούς και </w:t>
      </w:r>
      <w:r w:rsidR="008F4092">
        <w:rPr>
          <w:rFonts w:ascii="Times New Roman" w:eastAsia="Times New Roman" w:hAnsi="Times New Roman"/>
          <w:color w:val="000000"/>
          <w:spacing w:val="20"/>
          <w:sz w:val="26"/>
          <w:szCs w:val="26"/>
          <w:lang w:val="el-GR" w:eastAsia="el-GR"/>
        </w:rPr>
        <w:t>τ</w:t>
      </w:r>
      <w:r w:rsidR="003A249C">
        <w:rPr>
          <w:rFonts w:ascii="Times New Roman" w:eastAsia="Times New Roman" w:hAnsi="Times New Roman"/>
          <w:color w:val="000000"/>
          <w:spacing w:val="20"/>
          <w:sz w:val="26"/>
          <w:szCs w:val="26"/>
          <w:lang w:val="el-GR" w:eastAsia="el-GR"/>
        </w:rPr>
        <w:t>ην υποχρεωτικότητα των εμβολίων</w:t>
      </w:r>
      <w:r>
        <w:rPr>
          <w:rFonts w:ascii="Times New Roman" w:eastAsia="Times New Roman" w:hAnsi="Times New Roman"/>
          <w:color w:val="000000"/>
          <w:spacing w:val="20"/>
          <w:sz w:val="26"/>
          <w:szCs w:val="26"/>
          <w:lang w:val="el-GR" w:eastAsia="el-GR"/>
        </w:rPr>
        <w:t xml:space="preserve"> διαβάσαμε με έκπληξη τα εξής</w:t>
      </w:r>
      <w:r w:rsidR="003A249C">
        <w:rPr>
          <w:rFonts w:ascii="Times New Roman" w:eastAsia="Times New Roman" w:hAnsi="Times New Roman"/>
          <w:color w:val="000000"/>
          <w:spacing w:val="20"/>
          <w:sz w:val="26"/>
          <w:szCs w:val="26"/>
          <w:lang w:val="el-GR" w:eastAsia="el-GR"/>
        </w:rPr>
        <w:t>:</w:t>
      </w:r>
    </w:p>
    <w:p w:rsidR="008F4092" w:rsidRDefault="008F4092" w:rsidP="008F4092">
      <w:pPr>
        <w:spacing w:after="0" w:line="360" w:lineRule="auto"/>
        <w:contextualSpacing/>
        <w:jc w:val="both"/>
        <w:rPr>
          <w:rFonts w:ascii="Trebuchet MS" w:hAnsi="Trebuchet MS"/>
          <w:i/>
          <w:color w:val="000000"/>
          <w:sz w:val="17"/>
          <w:szCs w:val="17"/>
          <w:shd w:val="clear" w:color="auto" w:fill="FFFFFF"/>
          <w:lang w:val="el-GR"/>
        </w:rPr>
      </w:pPr>
    </w:p>
    <w:p w:rsidR="00B90C72" w:rsidRDefault="003A249C" w:rsidP="008F4092">
      <w:pPr>
        <w:spacing w:after="240" w:line="360" w:lineRule="auto"/>
        <w:contextualSpacing/>
        <w:rPr>
          <w:rFonts w:ascii="Trebuchet MS" w:hAnsi="Trebuchet MS"/>
          <w:i/>
          <w:color w:val="000000"/>
          <w:sz w:val="17"/>
          <w:szCs w:val="17"/>
          <w:shd w:val="clear" w:color="auto" w:fill="FFFFFF"/>
          <w:lang w:val="el-GR"/>
        </w:rPr>
      </w:pPr>
      <w:r w:rsidRPr="003A249C">
        <w:rPr>
          <w:rFonts w:ascii="Trebuchet MS" w:hAnsi="Trebuchet MS"/>
          <w:i/>
          <w:color w:val="000000"/>
          <w:sz w:val="17"/>
          <w:szCs w:val="17"/>
          <w:shd w:val="clear" w:color="auto" w:fill="FFFFFF"/>
          <w:lang w:val="el-GR"/>
        </w:rPr>
        <w:t xml:space="preserve">β) </w:t>
      </w:r>
      <w:r w:rsidRPr="003A249C">
        <w:rPr>
          <w:rFonts w:ascii="Trebuchet MS" w:hAnsi="Trebuchet MS"/>
          <w:i/>
          <w:color w:val="000000"/>
          <w:sz w:val="17"/>
          <w:szCs w:val="17"/>
          <w:highlight w:val="yellow"/>
          <w:shd w:val="clear" w:color="auto" w:fill="FFFFFF"/>
          <w:lang w:val="el-GR"/>
        </w:rPr>
        <w:t>Σε περιπτώσεις εμφάνισης κινδύνου διάδοσης μεταδοτικού νοσήματος, που ενδέχεται να έχει σοβαρές επιπτώσεις στη δημόσια υγεία,</w:t>
      </w:r>
      <w:r w:rsidRPr="003A249C">
        <w:rPr>
          <w:rFonts w:ascii="Trebuchet MS" w:hAnsi="Trebuchet MS"/>
          <w:i/>
          <w:color w:val="000000"/>
          <w:sz w:val="17"/>
          <w:szCs w:val="17"/>
          <w:shd w:val="clear" w:color="auto" w:fill="FFFFFF"/>
          <w:lang w:val="el-GR"/>
        </w:rPr>
        <w:t xml:space="preserve"> </w:t>
      </w:r>
      <w:r w:rsidRPr="003A249C">
        <w:rPr>
          <w:rFonts w:ascii="Trebuchet MS" w:hAnsi="Trebuchet MS"/>
          <w:i/>
          <w:color w:val="000000"/>
          <w:sz w:val="17"/>
          <w:szCs w:val="17"/>
          <w:highlight w:val="yellow"/>
          <w:shd w:val="clear" w:color="auto" w:fill="FFFFFF"/>
          <w:lang w:val="el-GR"/>
        </w:rPr>
        <w:t xml:space="preserve">μπορεί να </w:t>
      </w:r>
      <w:proofErr w:type="spellStart"/>
      <w:r w:rsidRPr="003A249C">
        <w:rPr>
          <w:rFonts w:ascii="Trebuchet MS" w:hAnsi="Trebuchet MS"/>
          <w:i/>
          <w:color w:val="000000"/>
          <w:sz w:val="17"/>
          <w:szCs w:val="17"/>
          <w:highlight w:val="yellow"/>
          <w:shd w:val="clear" w:color="auto" w:fill="FFFFFF"/>
          <w:lang w:val="el-GR"/>
        </w:rPr>
        <w:t>επιβάλεται</w:t>
      </w:r>
      <w:proofErr w:type="spellEnd"/>
      <w:r w:rsidRPr="003A249C">
        <w:rPr>
          <w:rFonts w:ascii="Trebuchet MS" w:hAnsi="Trebuchet MS"/>
          <w:i/>
          <w:color w:val="000000"/>
          <w:sz w:val="17"/>
          <w:szCs w:val="17"/>
          <w:shd w:val="clear" w:color="auto" w:fill="FFFFFF"/>
          <w:lang w:val="el-GR"/>
        </w:rPr>
        <w:t xml:space="preserve"> δυνάμει απόφασης του Υπουργού Υγείας, μετά από σχετική γνωμοδότηση της ΕΕΔΥ, </w:t>
      </w:r>
      <w:r w:rsidRPr="003A249C">
        <w:rPr>
          <w:rFonts w:ascii="Trebuchet MS" w:hAnsi="Trebuchet MS"/>
          <w:i/>
          <w:color w:val="000000"/>
          <w:sz w:val="17"/>
          <w:szCs w:val="17"/>
          <w:highlight w:val="yellow"/>
          <w:shd w:val="clear" w:color="auto" w:fill="FFFFFF"/>
          <w:lang w:val="el-GR"/>
        </w:rPr>
        <w:t>υποχρεωτικότητα του εμβολιασμού</w:t>
      </w:r>
      <w:r w:rsidRPr="003A249C">
        <w:rPr>
          <w:rFonts w:ascii="Trebuchet MS" w:hAnsi="Trebuchet MS"/>
          <w:i/>
          <w:color w:val="000000"/>
          <w:sz w:val="17"/>
          <w:szCs w:val="17"/>
          <w:shd w:val="clear" w:color="auto" w:fill="FFFFFF"/>
          <w:lang w:val="el-GR"/>
        </w:rPr>
        <w:t xml:space="preserve"> με σκοπό την αποτροπή της διάδοσης της νόσου. </w:t>
      </w:r>
      <w:r w:rsidRPr="003A249C">
        <w:rPr>
          <w:rFonts w:ascii="Trebuchet MS" w:hAnsi="Trebuchet MS"/>
          <w:i/>
          <w:color w:val="000000"/>
          <w:sz w:val="17"/>
          <w:szCs w:val="17"/>
          <w:highlight w:val="yellow"/>
          <w:shd w:val="clear" w:color="auto" w:fill="FFFFFF"/>
          <w:lang w:val="el-GR"/>
        </w:rPr>
        <w:t>Με την ανωτέρω απόφαση ορίζεται η ομάδα του πληθυσμού</w:t>
      </w:r>
      <w:r w:rsidRPr="003A249C">
        <w:rPr>
          <w:rFonts w:ascii="Trebuchet MS" w:hAnsi="Trebuchet MS"/>
          <w:i/>
          <w:color w:val="000000"/>
          <w:sz w:val="17"/>
          <w:szCs w:val="17"/>
          <w:shd w:val="clear" w:color="auto" w:fill="FFFFFF"/>
          <w:lang w:val="el-GR"/>
        </w:rPr>
        <w:t xml:space="preserve"> ως προς την οποία καθίσταται </w:t>
      </w:r>
      <w:r w:rsidRPr="003A249C">
        <w:rPr>
          <w:rFonts w:ascii="Trebuchet MS" w:hAnsi="Trebuchet MS"/>
          <w:i/>
          <w:color w:val="000000"/>
          <w:sz w:val="17"/>
          <w:szCs w:val="17"/>
          <w:highlight w:val="yellow"/>
          <w:shd w:val="clear" w:color="auto" w:fill="FFFFFF"/>
          <w:lang w:val="el-GR"/>
        </w:rPr>
        <w:t>υποχρεωτικός ο εμβολιασμός με καθορισμένο εμβόλιο</w:t>
      </w:r>
      <w:r w:rsidRPr="003A249C">
        <w:rPr>
          <w:rFonts w:ascii="Trebuchet MS" w:hAnsi="Trebuchet MS"/>
          <w:i/>
          <w:color w:val="000000"/>
          <w:sz w:val="17"/>
          <w:szCs w:val="17"/>
          <w:shd w:val="clear" w:color="auto" w:fill="FFFFFF"/>
          <w:lang w:val="el-GR"/>
        </w:rPr>
        <w:t xml:space="preserve">, η τυχόν καθορισμένη περιοχή υπαγωγής στην υποχρεωτικότητα, το χρονικό διάστημα ισχύος της υποχρεωτικότητας του εμβολιασμού, το οποίο πρέπει πάντοτε να αποφασίζεται </w:t>
      </w:r>
      <w:r w:rsidRPr="003A249C">
        <w:rPr>
          <w:rFonts w:ascii="Trebuchet MS" w:hAnsi="Trebuchet MS"/>
          <w:i/>
          <w:color w:val="000000"/>
          <w:sz w:val="17"/>
          <w:szCs w:val="17"/>
          <w:highlight w:val="yellow"/>
          <w:shd w:val="clear" w:color="auto" w:fill="FFFFFF"/>
          <w:lang w:val="el-GR"/>
        </w:rPr>
        <w:t>ως έκτακτο και προσωρινό μέτρο προστασίας της δημόσιας υγείας</w:t>
      </w:r>
      <w:r w:rsidRPr="003A249C">
        <w:rPr>
          <w:rFonts w:ascii="Trebuchet MS" w:hAnsi="Trebuchet MS"/>
          <w:i/>
          <w:color w:val="000000"/>
          <w:sz w:val="17"/>
          <w:szCs w:val="17"/>
          <w:shd w:val="clear" w:color="auto" w:fill="FFFFFF"/>
          <w:lang w:val="el-GR"/>
        </w:rPr>
        <w:t xml:space="preserve"> για συγκεκριμένη ομάδα του πληθυσμού, η ρύθμιση της διαδικασίας του εμβολιασμού και κάθε άλλη σχετική λεπτομέρεια.</w:t>
      </w:r>
      <w:r w:rsidRPr="003A249C">
        <w:rPr>
          <w:rFonts w:ascii="Trebuchet MS" w:hAnsi="Trebuchet MS"/>
          <w:i/>
          <w:color w:val="000000"/>
          <w:sz w:val="17"/>
          <w:szCs w:val="17"/>
          <w:lang w:val="el-GR"/>
        </w:rPr>
        <w:br/>
      </w:r>
      <w:r w:rsidRPr="003A249C">
        <w:rPr>
          <w:rFonts w:ascii="Trebuchet MS" w:hAnsi="Trebuchet MS"/>
          <w:i/>
          <w:color w:val="000000"/>
          <w:sz w:val="17"/>
          <w:szCs w:val="17"/>
          <w:shd w:val="clear" w:color="auto" w:fill="FFFFFF"/>
          <w:lang w:val="el-GR"/>
        </w:rPr>
        <w:t>γ) Αποτελεί υποχρέωση της Πολιτείας η προσωποποιημένη ενημέρωση ενός εκάστου πολίτη για τον χρόνο και τον τρόπο συμμετοχής του στα προαναφερόμενα Εθνικά Προγράμματα.</w:t>
      </w:r>
    </w:p>
    <w:p w:rsidR="008F4092" w:rsidRDefault="008F4092" w:rsidP="008F4092">
      <w:pPr>
        <w:spacing w:after="240" w:line="360" w:lineRule="auto"/>
        <w:contextualSpacing/>
        <w:rPr>
          <w:rFonts w:ascii="Trebuchet MS" w:hAnsi="Trebuchet MS"/>
          <w:i/>
          <w:color w:val="000000"/>
          <w:sz w:val="17"/>
          <w:szCs w:val="17"/>
          <w:shd w:val="clear" w:color="auto" w:fill="FFFFFF"/>
          <w:lang w:val="el-GR"/>
        </w:rPr>
      </w:pPr>
    </w:p>
    <w:p w:rsidR="00E75117" w:rsidRDefault="00E75117" w:rsidP="008F4092">
      <w:pPr>
        <w:spacing w:after="120" w:line="360" w:lineRule="auto"/>
        <w:contextualSpacing/>
        <w:rPr>
          <w:rFonts w:ascii="Times New Roman" w:eastAsia="Times New Roman" w:hAnsi="Times New Roman"/>
          <w:color w:val="000000"/>
          <w:spacing w:val="20"/>
          <w:sz w:val="26"/>
          <w:szCs w:val="26"/>
          <w:lang w:val="el-GR" w:eastAsia="el-GR"/>
        </w:rPr>
      </w:pPr>
      <w:r>
        <w:rPr>
          <w:rFonts w:ascii="Times New Roman" w:eastAsia="Times New Roman" w:hAnsi="Times New Roman"/>
          <w:color w:val="000000"/>
          <w:spacing w:val="20"/>
          <w:sz w:val="26"/>
          <w:szCs w:val="26"/>
          <w:lang w:val="el-GR" w:eastAsia="el-GR"/>
        </w:rPr>
        <w:lastRenderedPageBreak/>
        <w:t>Στο σημείο αυτό πρέπει να θέσουμε υπ όψη σας κάποια σημαντικά στοιχεία που αφορούν την πραγματικότητα στην χώρα μας.</w:t>
      </w:r>
    </w:p>
    <w:p w:rsidR="00E75117" w:rsidRDefault="00E75117" w:rsidP="008F4092">
      <w:pPr>
        <w:pStyle w:val="ListParagraph"/>
        <w:numPr>
          <w:ilvl w:val="0"/>
          <w:numId w:val="3"/>
        </w:numPr>
        <w:spacing w:after="120" w:line="360" w:lineRule="auto"/>
        <w:rPr>
          <w:rFonts w:ascii="Times New Roman" w:eastAsia="Times New Roman" w:hAnsi="Times New Roman"/>
          <w:color w:val="000000"/>
          <w:spacing w:val="20"/>
          <w:sz w:val="26"/>
          <w:szCs w:val="26"/>
          <w:lang w:val="el-GR" w:eastAsia="el-GR"/>
        </w:rPr>
      </w:pPr>
      <w:r w:rsidRPr="006D4460">
        <w:rPr>
          <w:rFonts w:ascii="Times New Roman" w:eastAsia="Times New Roman" w:hAnsi="Times New Roman"/>
          <w:b/>
          <w:color w:val="000000"/>
          <w:spacing w:val="20"/>
          <w:sz w:val="26"/>
          <w:szCs w:val="26"/>
          <w:lang w:val="el-GR" w:eastAsia="el-GR"/>
        </w:rPr>
        <w:t>Η εμβολιαστική κάλυψη στην χώρα μας</w:t>
      </w:r>
      <w:r>
        <w:rPr>
          <w:rFonts w:ascii="Times New Roman" w:eastAsia="Times New Roman" w:hAnsi="Times New Roman"/>
          <w:color w:val="000000"/>
          <w:spacing w:val="20"/>
          <w:sz w:val="26"/>
          <w:szCs w:val="26"/>
          <w:lang w:val="el-GR" w:eastAsia="el-GR"/>
        </w:rPr>
        <w:t>,</w:t>
      </w:r>
      <w:r w:rsidRPr="00E75117">
        <w:rPr>
          <w:rFonts w:ascii="Times New Roman" w:eastAsia="Times New Roman" w:hAnsi="Times New Roman"/>
          <w:color w:val="000000"/>
          <w:spacing w:val="20"/>
          <w:sz w:val="26"/>
          <w:szCs w:val="26"/>
          <w:lang w:val="el-GR" w:eastAsia="el-GR"/>
        </w:rPr>
        <w:t xml:space="preserve"> </w:t>
      </w:r>
      <w:r>
        <w:rPr>
          <w:rFonts w:ascii="Times New Roman" w:eastAsia="Times New Roman" w:hAnsi="Times New Roman"/>
          <w:color w:val="000000"/>
          <w:spacing w:val="20"/>
          <w:sz w:val="26"/>
          <w:szCs w:val="26"/>
          <w:lang w:val="el-GR" w:eastAsia="el-GR"/>
        </w:rPr>
        <w:t xml:space="preserve">με αναφορά στο Εθνικό Πρόγραμμα Εμβολιασμών, </w:t>
      </w:r>
      <w:r w:rsidRPr="006D4460">
        <w:rPr>
          <w:rFonts w:ascii="Times New Roman" w:eastAsia="Times New Roman" w:hAnsi="Times New Roman"/>
          <w:b/>
          <w:color w:val="000000"/>
          <w:spacing w:val="20"/>
          <w:sz w:val="26"/>
          <w:szCs w:val="26"/>
          <w:lang w:val="el-GR" w:eastAsia="el-GR"/>
        </w:rPr>
        <w:t>σε γενικές γραμμές είναι άγνωστη,</w:t>
      </w:r>
      <w:r w:rsidRPr="00E75117">
        <w:rPr>
          <w:rFonts w:ascii="Times New Roman" w:eastAsia="Times New Roman" w:hAnsi="Times New Roman"/>
          <w:color w:val="000000"/>
          <w:spacing w:val="20"/>
          <w:sz w:val="26"/>
          <w:szCs w:val="26"/>
          <w:lang w:val="el-GR" w:eastAsia="el-GR"/>
        </w:rPr>
        <w:t xml:space="preserve"> αφού </w:t>
      </w:r>
      <w:r w:rsidR="005177C1">
        <w:rPr>
          <w:rFonts w:ascii="Times New Roman" w:eastAsia="Times New Roman" w:hAnsi="Times New Roman"/>
          <w:color w:val="000000"/>
          <w:spacing w:val="20"/>
          <w:sz w:val="26"/>
          <w:szCs w:val="26"/>
          <w:lang w:val="el-GR" w:eastAsia="el-GR"/>
        </w:rPr>
        <w:t xml:space="preserve">καμία καταγραφή δεν έχει </w:t>
      </w:r>
      <w:r w:rsidR="006D4460">
        <w:rPr>
          <w:rFonts w:ascii="Times New Roman" w:eastAsia="Times New Roman" w:hAnsi="Times New Roman"/>
          <w:color w:val="000000"/>
          <w:spacing w:val="20"/>
          <w:sz w:val="26"/>
          <w:szCs w:val="26"/>
          <w:lang w:val="el-GR" w:eastAsia="el-GR"/>
        </w:rPr>
        <w:t>γίνει εδώ και αρκετά χρόνια</w:t>
      </w:r>
      <w:r w:rsidRPr="00E75117">
        <w:rPr>
          <w:rFonts w:ascii="Times New Roman" w:eastAsia="Times New Roman" w:hAnsi="Times New Roman"/>
          <w:color w:val="000000"/>
          <w:spacing w:val="20"/>
          <w:sz w:val="26"/>
          <w:szCs w:val="26"/>
          <w:lang w:val="el-GR" w:eastAsia="el-GR"/>
        </w:rPr>
        <w:t>.</w:t>
      </w:r>
    </w:p>
    <w:p w:rsidR="00E75117" w:rsidRDefault="00E75117" w:rsidP="008F4092">
      <w:pPr>
        <w:pStyle w:val="ListParagraph"/>
        <w:numPr>
          <w:ilvl w:val="0"/>
          <w:numId w:val="3"/>
        </w:numPr>
        <w:spacing w:after="120" w:line="360" w:lineRule="auto"/>
        <w:rPr>
          <w:rFonts w:ascii="Times New Roman" w:eastAsia="Times New Roman" w:hAnsi="Times New Roman"/>
          <w:color w:val="000000"/>
          <w:spacing w:val="20"/>
          <w:sz w:val="26"/>
          <w:szCs w:val="26"/>
          <w:lang w:val="el-GR" w:eastAsia="el-GR"/>
        </w:rPr>
      </w:pPr>
      <w:r w:rsidRPr="006D4460">
        <w:rPr>
          <w:rFonts w:ascii="Times New Roman" w:eastAsia="Times New Roman" w:hAnsi="Times New Roman"/>
          <w:b/>
          <w:color w:val="000000"/>
          <w:spacing w:val="20"/>
          <w:sz w:val="26"/>
          <w:szCs w:val="26"/>
          <w:lang w:val="el-GR" w:eastAsia="el-GR"/>
        </w:rPr>
        <w:t xml:space="preserve">Η διστακτικότητα για εμβολιασμό και οι </w:t>
      </w:r>
      <w:r w:rsidR="003B635E" w:rsidRPr="006D4460">
        <w:rPr>
          <w:rFonts w:ascii="Times New Roman" w:eastAsia="Times New Roman" w:hAnsi="Times New Roman"/>
          <w:b/>
          <w:color w:val="000000"/>
          <w:spacing w:val="20"/>
          <w:sz w:val="26"/>
          <w:szCs w:val="26"/>
          <w:lang w:val="el-GR" w:eastAsia="el-GR"/>
        </w:rPr>
        <w:t xml:space="preserve">αντιεμβολιαστές </w:t>
      </w:r>
      <w:r w:rsidR="00B33533" w:rsidRPr="006D4460">
        <w:rPr>
          <w:rFonts w:ascii="Times New Roman" w:eastAsia="Times New Roman" w:hAnsi="Times New Roman"/>
          <w:b/>
          <w:color w:val="000000"/>
          <w:spacing w:val="20"/>
          <w:sz w:val="26"/>
          <w:szCs w:val="26"/>
          <w:lang w:val="el-GR" w:eastAsia="el-GR"/>
        </w:rPr>
        <w:t>αποτελούν</w:t>
      </w:r>
      <w:r w:rsidR="003B635E" w:rsidRPr="006D4460">
        <w:rPr>
          <w:rFonts w:ascii="Times New Roman" w:eastAsia="Times New Roman" w:hAnsi="Times New Roman"/>
          <w:b/>
          <w:color w:val="000000"/>
          <w:spacing w:val="20"/>
          <w:sz w:val="26"/>
          <w:szCs w:val="26"/>
          <w:lang w:val="el-GR" w:eastAsia="el-GR"/>
        </w:rPr>
        <w:t xml:space="preserve"> σημαντική</w:t>
      </w:r>
      <w:r w:rsidRPr="006D4460">
        <w:rPr>
          <w:rFonts w:ascii="Times New Roman" w:eastAsia="Times New Roman" w:hAnsi="Times New Roman"/>
          <w:b/>
          <w:color w:val="000000"/>
          <w:spacing w:val="20"/>
          <w:sz w:val="26"/>
          <w:szCs w:val="26"/>
          <w:lang w:val="el-GR" w:eastAsia="el-GR"/>
        </w:rPr>
        <w:t xml:space="preserve"> </w:t>
      </w:r>
      <w:r w:rsidR="003B635E" w:rsidRPr="006D4460">
        <w:rPr>
          <w:rFonts w:ascii="Times New Roman" w:eastAsia="Times New Roman" w:hAnsi="Times New Roman"/>
          <w:b/>
          <w:color w:val="000000"/>
          <w:spacing w:val="20"/>
          <w:sz w:val="26"/>
          <w:szCs w:val="26"/>
          <w:lang w:val="el-GR" w:eastAsia="el-GR"/>
        </w:rPr>
        <w:t>παράμε</w:t>
      </w:r>
      <w:r w:rsidR="00B33533" w:rsidRPr="006D4460">
        <w:rPr>
          <w:rFonts w:ascii="Times New Roman" w:eastAsia="Times New Roman" w:hAnsi="Times New Roman"/>
          <w:b/>
          <w:color w:val="000000"/>
          <w:spacing w:val="20"/>
          <w:sz w:val="26"/>
          <w:szCs w:val="26"/>
          <w:lang w:val="el-GR" w:eastAsia="el-GR"/>
        </w:rPr>
        <w:t>τρο</w:t>
      </w:r>
      <w:r w:rsidR="00B33533">
        <w:rPr>
          <w:rFonts w:ascii="Times New Roman" w:eastAsia="Times New Roman" w:hAnsi="Times New Roman"/>
          <w:color w:val="000000"/>
          <w:spacing w:val="20"/>
          <w:sz w:val="26"/>
          <w:szCs w:val="26"/>
          <w:lang w:val="el-GR" w:eastAsia="el-GR"/>
        </w:rPr>
        <w:t xml:space="preserve"> στην ελλιπή εμβολιαστική κάλυψη</w:t>
      </w:r>
      <w:r>
        <w:rPr>
          <w:rFonts w:ascii="Times New Roman" w:eastAsia="Times New Roman" w:hAnsi="Times New Roman"/>
          <w:color w:val="000000"/>
          <w:spacing w:val="20"/>
          <w:sz w:val="26"/>
          <w:szCs w:val="26"/>
          <w:lang w:val="el-GR" w:eastAsia="el-GR"/>
        </w:rPr>
        <w:t>.</w:t>
      </w:r>
    </w:p>
    <w:p w:rsidR="00E75117" w:rsidRDefault="00E75117" w:rsidP="008F4092">
      <w:pPr>
        <w:pStyle w:val="ListParagraph"/>
        <w:numPr>
          <w:ilvl w:val="0"/>
          <w:numId w:val="3"/>
        </w:numPr>
        <w:spacing w:after="120" w:line="360" w:lineRule="auto"/>
        <w:rPr>
          <w:rFonts w:ascii="Times New Roman" w:eastAsia="Times New Roman" w:hAnsi="Times New Roman"/>
          <w:color w:val="000000"/>
          <w:spacing w:val="20"/>
          <w:sz w:val="26"/>
          <w:szCs w:val="26"/>
          <w:lang w:val="el-GR" w:eastAsia="el-GR"/>
        </w:rPr>
      </w:pPr>
      <w:r w:rsidRPr="006D4460">
        <w:rPr>
          <w:rFonts w:ascii="Times New Roman" w:eastAsia="Times New Roman" w:hAnsi="Times New Roman"/>
          <w:b/>
          <w:color w:val="000000"/>
          <w:spacing w:val="20"/>
          <w:sz w:val="26"/>
          <w:szCs w:val="26"/>
          <w:lang w:val="el-GR" w:eastAsia="el-GR"/>
        </w:rPr>
        <w:t>Υπάρχουν τουλάχιστον δύο γνωστοί πληθυσμοί με εξαιρετικά χαμηλή εμβολιαστική κάλυψη,</w:t>
      </w:r>
      <w:r>
        <w:rPr>
          <w:rFonts w:ascii="Times New Roman" w:eastAsia="Times New Roman" w:hAnsi="Times New Roman"/>
          <w:color w:val="000000"/>
          <w:spacing w:val="20"/>
          <w:sz w:val="26"/>
          <w:szCs w:val="26"/>
          <w:lang w:val="el-GR" w:eastAsia="el-GR"/>
        </w:rPr>
        <w:t xml:space="preserve"> που κυκλοφορούν ανάμεσά μας και αποτελούν εν δυνάμει κίνδυνο </w:t>
      </w:r>
      <w:r w:rsidR="006D4460">
        <w:rPr>
          <w:rFonts w:ascii="Times New Roman" w:eastAsia="Times New Roman" w:hAnsi="Times New Roman"/>
          <w:color w:val="000000"/>
          <w:spacing w:val="20"/>
          <w:sz w:val="26"/>
          <w:szCs w:val="26"/>
          <w:lang w:val="el-GR" w:eastAsia="el-GR"/>
        </w:rPr>
        <w:t xml:space="preserve">εμφάνισης </w:t>
      </w:r>
      <w:r>
        <w:rPr>
          <w:rFonts w:ascii="Times New Roman" w:eastAsia="Times New Roman" w:hAnsi="Times New Roman"/>
          <w:color w:val="000000"/>
          <w:spacing w:val="20"/>
          <w:sz w:val="26"/>
          <w:szCs w:val="26"/>
          <w:lang w:val="el-GR" w:eastAsia="el-GR"/>
        </w:rPr>
        <w:t>λοιμ</w:t>
      </w:r>
      <w:r w:rsidR="00EF1759">
        <w:rPr>
          <w:rFonts w:ascii="Times New Roman" w:eastAsia="Times New Roman" w:hAnsi="Times New Roman"/>
          <w:color w:val="000000"/>
          <w:spacing w:val="20"/>
          <w:sz w:val="26"/>
          <w:szCs w:val="26"/>
          <w:lang w:val="el-GR" w:eastAsia="el-GR"/>
        </w:rPr>
        <w:t>ωδών</w:t>
      </w:r>
      <w:r>
        <w:rPr>
          <w:rFonts w:ascii="Times New Roman" w:eastAsia="Times New Roman" w:hAnsi="Times New Roman"/>
          <w:color w:val="000000"/>
          <w:spacing w:val="20"/>
          <w:sz w:val="26"/>
          <w:szCs w:val="26"/>
          <w:lang w:val="el-GR" w:eastAsia="el-GR"/>
        </w:rPr>
        <w:t xml:space="preserve"> νοσ</w:t>
      </w:r>
      <w:r w:rsidR="00EF1759">
        <w:rPr>
          <w:rFonts w:ascii="Times New Roman" w:eastAsia="Times New Roman" w:hAnsi="Times New Roman"/>
          <w:color w:val="000000"/>
          <w:spacing w:val="20"/>
          <w:sz w:val="26"/>
          <w:szCs w:val="26"/>
          <w:lang w:val="el-GR" w:eastAsia="el-GR"/>
        </w:rPr>
        <w:t>η</w:t>
      </w:r>
      <w:r>
        <w:rPr>
          <w:rFonts w:ascii="Times New Roman" w:eastAsia="Times New Roman" w:hAnsi="Times New Roman"/>
          <w:color w:val="000000"/>
          <w:spacing w:val="20"/>
          <w:sz w:val="26"/>
          <w:szCs w:val="26"/>
          <w:lang w:val="el-GR" w:eastAsia="el-GR"/>
        </w:rPr>
        <w:t>μ</w:t>
      </w:r>
      <w:r w:rsidR="00EF1759">
        <w:rPr>
          <w:rFonts w:ascii="Times New Roman" w:eastAsia="Times New Roman" w:hAnsi="Times New Roman"/>
          <w:color w:val="000000"/>
          <w:spacing w:val="20"/>
          <w:sz w:val="26"/>
          <w:szCs w:val="26"/>
          <w:lang w:val="el-GR" w:eastAsia="el-GR"/>
        </w:rPr>
        <w:t>ά</w:t>
      </w:r>
      <w:r>
        <w:rPr>
          <w:rFonts w:ascii="Times New Roman" w:eastAsia="Times New Roman" w:hAnsi="Times New Roman"/>
          <w:color w:val="000000"/>
          <w:spacing w:val="20"/>
          <w:sz w:val="26"/>
          <w:szCs w:val="26"/>
          <w:lang w:val="el-GR" w:eastAsia="el-GR"/>
        </w:rPr>
        <w:t>τ</w:t>
      </w:r>
      <w:r w:rsidR="00EF1759">
        <w:rPr>
          <w:rFonts w:ascii="Times New Roman" w:eastAsia="Times New Roman" w:hAnsi="Times New Roman"/>
          <w:color w:val="000000"/>
          <w:spacing w:val="20"/>
          <w:sz w:val="26"/>
          <w:szCs w:val="26"/>
          <w:lang w:val="el-GR" w:eastAsia="el-GR"/>
        </w:rPr>
        <w:t>ων</w:t>
      </w:r>
      <w:r>
        <w:rPr>
          <w:rFonts w:ascii="Times New Roman" w:eastAsia="Times New Roman" w:hAnsi="Times New Roman"/>
          <w:color w:val="000000"/>
          <w:spacing w:val="20"/>
          <w:sz w:val="26"/>
          <w:szCs w:val="26"/>
          <w:lang w:val="el-GR" w:eastAsia="el-GR"/>
        </w:rPr>
        <w:t xml:space="preserve"> π</w:t>
      </w:r>
      <w:r w:rsidR="005C37E2">
        <w:rPr>
          <w:rFonts w:ascii="Times New Roman" w:eastAsia="Times New Roman" w:hAnsi="Times New Roman"/>
          <w:color w:val="000000"/>
          <w:spacing w:val="20"/>
          <w:sz w:val="26"/>
          <w:szCs w:val="26"/>
          <w:lang w:val="el-GR" w:eastAsia="el-GR"/>
        </w:rPr>
        <w:t xml:space="preserve">ου προστατεύονται με εμβολιασμό και άρα </w:t>
      </w:r>
      <w:r w:rsidR="00EF1759">
        <w:rPr>
          <w:rFonts w:ascii="Times New Roman" w:eastAsia="Times New Roman" w:hAnsi="Times New Roman"/>
          <w:color w:val="000000"/>
          <w:spacing w:val="20"/>
          <w:sz w:val="26"/>
          <w:szCs w:val="26"/>
          <w:lang w:val="el-GR" w:eastAsia="el-GR"/>
        </w:rPr>
        <w:t xml:space="preserve">αυξημένο </w:t>
      </w:r>
      <w:r w:rsidR="005C37E2">
        <w:rPr>
          <w:rFonts w:ascii="Times New Roman" w:eastAsia="Times New Roman" w:hAnsi="Times New Roman"/>
          <w:color w:val="000000"/>
          <w:spacing w:val="20"/>
          <w:sz w:val="26"/>
          <w:szCs w:val="26"/>
          <w:lang w:val="el-GR" w:eastAsia="el-GR"/>
        </w:rPr>
        <w:t>κίνδυνο για την δημόσια υγεία.</w:t>
      </w:r>
      <w:r>
        <w:rPr>
          <w:rFonts w:ascii="Times New Roman" w:eastAsia="Times New Roman" w:hAnsi="Times New Roman"/>
          <w:color w:val="000000"/>
          <w:spacing w:val="20"/>
          <w:sz w:val="26"/>
          <w:szCs w:val="26"/>
          <w:lang w:val="el-GR" w:eastAsia="el-GR"/>
        </w:rPr>
        <w:t xml:space="preserve"> </w:t>
      </w:r>
    </w:p>
    <w:p w:rsidR="0071443E" w:rsidRDefault="00E75117" w:rsidP="0071443E">
      <w:pPr>
        <w:pStyle w:val="ListParagraph"/>
        <w:spacing w:after="120" w:line="360" w:lineRule="auto"/>
        <w:rPr>
          <w:rFonts w:ascii="Times New Roman" w:eastAsia="Times New Roman" w:hAnsi="Times New Roman"/>
          <w:color w:val="000000"/>
          <w:spacing w:val="20"/>
          <w:sz w:val="26"/>
          <w:szCs w:val="26"/>
          <w:lang w:val="el-GR" w:eastAsia="el-GR"/>
        </w:rPr>
      </w:pPr>
      <w:r w:rsidRPr="006D4460">
        <w:rPr>
          <w:rFonts w:ascii="Times New Roman" w:eastAsia="Times New Roman" w:hAnsi="Times New Roman"/>
          <w:b/>
          <w:color w:val="000000"/>
          <w:spacing w:val="20"/>
          <w:sz w:val="26"/>
          <w:szCs w:val="26"/>
          <w:lang w:val="el-GR" w:eastAsia="el-GR"/>
        </w:rPr>
        <w:t xml:space="preserve">Οι </w:t>
      </w:r>
      <w:r w:rsidR="00EF1759">
        <w:rPr>
          <w:rFonts w:ascii="Times New Roman" w:eastAsia="Times New Roman" w:hAnsi="Times New Roman"/>
          <w:b/>
          <w:color w:val="000000"/>
          <w:spacing w:val="20"/>
          <w:sz w:val="26"/>
          <w:szCs w:val="26"/>
          <w:lang w:val="el-GR" w:eastAsia="el-GR"/>
        </w:rPr>
        <w:t xml:space="preserve">πληθυσμοί αυτοί είναι οι </w:t>
      </w:r>
      <w:r w:rsidRPr="006D4460">
        <w:rPr>
          <w:rFonts w:ascii="Times New Roman" w:eastAsia="Times New Roman" w:hAnsi="Times New Roman"/>
          <w:b/>
          <w:color w:val="000000"/>
          <w:spacing w:val="20"/>
          <w:sz w:val="26"/>
          <w:szCs w:val="26"/>
          <w:lang w:val="el-GR" w:eastAsia="el-GR"/>
        </w:rPr>
        <w:t>Ρομά και οι πρόσφυγες/μετανάστες.</w:t>
      </w:r>
      <w:r>
        <w:rPr>
          <w:rFonts w:ascii="Times New Roman" w:eastAsia="Times New Roman" w:hAnsi="Times New Roman"/>
          <w:color w:val="000000"/>
          <w:spacing w:val="20"/>
          <w:sz w:val="26"/>
          <w:szCs w:val="26"/>
          <w:lang w:val="el-GR" w:eastAsia="el-GR"/>
        </w:rPr>
        <w:t xml:space="preserve"> </w:t>
      </w:r>
    </w:p>
    <w:p w:rsidR="003B635E" w:rsidRDefault="003B635E" w:rsidP="0071443E">
      <w:pPr>
        <w:pStyle w:val="ListParagraph"/>
        <w:numPr>
          <w:ilvl w:val="0"/>
          <w:numId w:val="3"/>
        </w:numPr>
        <w:spacing w:after="120" w:line="360" w:lineRule="auto"/>
        <w:rPr>
          <w:rFonts w:ascii="Times New Roman" w:eastAsia="Times New Roman" w:hAnsi="Times New Roman"/>
          <w:color w:val="000000"/>
          <w:spacing w:val="20"/>
          <w:sz w:val="26"/>
          <w:szCs w:val="26"/>
          <w:lang w:val="el-GR" w:eastAsia="el-GR"/>
        </w:rPr>
      </w:pPr>
      <w:r>
        <w:rPr>
          <w:rFonts w:ascii="Times New Roman" w:eastAsia="Times New Roman" w:hAnsi="Times New Roman"/>
          <w:color w:val="000000"/>
          <w:spacing w:val="20"/>
          <w:sz w:val="26"/>
          <w:szCs w:val="26"/>
          <w:lang w:val="el-GR" w:eastAsia="el-GR"/>
        </w:rPr>
        <w:t xml:space="preserve">Πολύ </w:t>
      </w:r>
      <w:r w:rsidRPr="006D4460">
        <w:rPr>
          <w:rFonts w:ascii="Times New Roman" w:eastAsia="Times New Roman" w:hAnsi="Times New Roman"/>
          <w:b/>
          <w:color w:val="000000"/>
          <w:spacing w:val="20"/>
          <w:sz w:val="26"/>
          <w:szCs w:val="26"/>
          <w:lang w:val="el-GR" w:eastAsia="el-GR"/>
        </w:rPr>
        <w:t xml:space="preserve">εύκολα οι γονείς παιδιών που διστάζουν ή δεν επιθυμούν να τα εμβολιάσουν </w:t>
      </w:r>
      <w:r w:rsidR="00E7160A" w:rsidRPr="006D4460">
        <w:rPr>
          <w:rFonts w:ascii="Times New Roman" w:eastAsia="Times New Roman" w:hAnsi="Times New Roman"/>
          <w:b/>
          <w:color w:val="000000"/>
          <w:spacing w:val="20"/>
          <w:sz w:val="26"/>
          <w:szCs w:val="26"/>
          <w:lang w:val="el-GR" w:eastAsia="el-GR"/>
        </w:rPr>
        <w:t>βρίσκουν τρόπους και ξεπερνούν την διαδικασία</w:t>
      </w:r>
      <w:r w:rsidR="00E7160A">
        <w:rPr>
          <w:rFonts w:ascii="Times New Roman" w:eastAsia="Times New Roman" w:hAnsi="Times New Roman"/>
          <w:color w:val="000000"/>
          <w:spacing w:val="20"/>
          <w:sz w:val="26"/>
          <w:szCs w:val="26"/>
          <w:lang w:val="el-GR" w:eastAsia="el-GR"/>
        </w:rPr>
        <w:t xml:space="preserve"> (</w:t>
      </w:r>
      <w:r>
        <w:rPr>
          <w:rFonts w:ascii="Times New Roman" w:eastAsia="Times New Roman" w:hAnsi="Times New Roman"/>
          <w:color w:val="000000"/>
          <w:spacing w:val="20"/>
          <w:sz w:val="26"/>
          <w:szCs w:val="26"/>
          <w:lang w:val="el-GR" w:eastAsia="el-GR"/>
        </w:rPr>
        <w:t>φέρνουν στο σχολείο φωτοτυπημένα βιβλιάρια άλλων παιδιών που έχουν εμβολιαστεί</w:t>
      </w:r>
      <w:r w:rsidR="00E7160A">
        <w:rPr>
          <w:rFonts w:ascii="Times New Roman" w:eastAsia="Times New Roman" w:hAnsi="Times New Roman"/>
          <w:color w:val="000000"/>
          <w:spacing w:val="20"/>
          <w:sz w:val="26"/>
          <w:szCs w:val="26"/>
          <w:lang w:val="el-GR" w:eastAsia="el-GR"/>
        </w:rPr>
        <w:t>, βεβαιώσεις γιατρών κλπ)</w:t>
      </w:r>
      <w:r>
        <w:rPr>
          <w:rFonts w:ascii="Times New Roman" w:eastAsia="Times New Roman" w:hAnsi="Times New Roman"/>
          <w:color w:val="000000"/>
          <w:spacing w:val="20"/>
          <w:sz w:val="26"/>
          <w:szCs w:val="26"/>
          <w:lang w:val="el-GR" w:eastAsia="el-GR"/>
        </w:rPr>
        <w:t xml:space="preserve">. </w:t>
      </w:r>
    </w:p>
    <w:p w:rsidR="005177C1" w:rsidRDefault="005177C1" w:rsidP="005177C1">
      <w:pPr>
        <w:pStyle w:val="ListParagraph"/>
        <w:spacing w:after="120" w:line="360" w:lineRule="auto"/>
        <w:ind w:left="360"/>
        <w:jc w:val="both"/>
        <w:rPr>
          <w:rFonts w:ascii="Times New Roman" w:eastAsia="Times New Roman" w:hAnsi="Times New Roman"/>
          <w:color w:val="000000"/>
          <w:spacing w:val="20"/>
          <w:sz w:val="26"/>
          <w:szCs w:val="26"/>
          <w:lang w:val="el-GR" w:eastAsia="el-GR"/>
        </w:rPr>
      </w:pPr>
    </w:p>
    <w:p w:rsidR="005177C1" w:rsidRPr="003B635E" w:rsidRDefault="005177C1" w:rsidP="008F4092">
      <w:pPr>
        <w:spacing w:after="120" w:line="360" w:lineRule="auto"/>
        <w:rPr>
          <w:rFonts w:ascii="Times New Roman" w:eastAsia="Times New Roman" w:hAnsi="Times New Roman"/>
          <w:b/>
          <w:color w:val="000000"/>
          <w:spacing w:val="20"/>
          <w:sz w:val="26"/>
          <w:szCs w:val="26"/>
          <w:lang w:val="el-GR" w:eastAsia="el-GR"/>
        </w:rPr>
      </w:pPr>
      <w:r w:rsidRPr="003B635E">
        <w:rPr>
          <w:rFonts w:ascii="Times New Roman" w:eastAsia="Times New Roman" w:hAnsi="Times New Roman"/>
          <w:b/>
          <w:color w:val="000000"/>
          <w:spacing w:val="20"/>
          <w:sz w:val="26"/>
          <w:szCs w:val="26"/>
          <w:lang w:val="el-GR" w:eastAsia="el-GR"/>
        </w:rPr>
        <w:t xml:space="preserve">Κύριε Υπουργέ </w:t>
      </w:r>
      <w:r w:rsidR="003B635E" w:rsidRPr="003B635E">
        <w:rPr>
          <w:rFonts w:ascii="Times New Roman" w:eastAsia="Times New Roman" w:hAnsi="Times New Roman"/>
          <w:b/>
          <w:color w:val="000000"/>
          <w:spacing w:val="20"/>
          <w:sz w:val="26"/>
          <w:szCs w:val="26"/>
          <w:lang w:val="el-GR" w:eastAsia="el-GR"/>
        </w:rPr>
        <w:t xml:space="preserve">εσείς </w:t>
      </w:r>
      <w:r w:rsidRPr="003B635E">
        <w:rPr>
          <w:rFonts w:ascii="Times New Roman" w:eastAsia="Times New Roman" w:hAnsi="Times New Roman"/>
          <w:b/>
          <w:color w:val="000000"/>
          <w:spacing w:val="20"/>
          <w:sz w:val="26"/>
          <w:szCs w:val="26"/>
          <w:lang w:val="el-GR" w:eastAsia="el-GR"/>
        </w:rPr>
        <w:t>για ποια υποχρεωτικότητα εμβολιασμών ακριβώς μιλάτε;</w:t>
      </w:r>
    </w:p>
    <w:p w:rsidR="00E75117" w:rsidRPr="00EA3C6C" w:rsidRDefault="00EE11B1" w:rsidP="008F4092">
      <w:pPr>
        <w:spacing w:after="120" w:line="360" w:lineRule="auto"/>
        <w:rPr>
          <w:rFonts w:ascii="Times New Roman" w:eastAsia="Times New Roman" w:hAnsi="Times New Roman"/>
          <w:b/>
          <w:color w:val="000000"/>
          <w:spacing w:val="20"/>
          <w:sz w:val="26"/>
          <w:szCs w:val="26"/>
          <w:lang w:val="el-GR" w:eastAsia="el-GR"/>
        </w:rPr>
      </w:pPr>
      <w:r w:rsidRPr="005177C1">
        <w:rPr>
          <w:rFonts w:ascii="Times New Roman" w:eastAsia="Times New Roman" w:hAnsi="Times New Roman"/>
          <w:color w:val="000000"/>
          <w:spacing w:val="20"/>
          <w:sz w:val="26"/>
          <w:szCs w:val="26"/>
          <w:lang w:val="el-GR" w:eastAsia="el-GR"/>
        </w:rPr>
        <w:t xml:space="preserve">Ο εμβολιασμός, προκειμένου για την εγγραφή των παιδιών στο σχολείο </w:t>
      </w:r>
      <w:r w:rsidRPr="00EA3C6C">
        <w:rPr>
          <w:rFonts w:ascii="Times New Roman" w:eastAsia="Times New Roman" w:hAnsi="Times New Roman"/>
          <w:b/>
          <w:color w:val="000000"/>
          <w:spacing w:val="20"/>
          <w:sz w:val="26"/>
          <w:szCs w:val="26"/>
          <w:lang w:val="el-GR" w:eastAsia="el-GR"/>
        </w:rPr>
        <w:t xml:space="preserve">είναι </w:t>
      </w:r>
      <w:r w:rsidR="005177C1" w:rsidRPr="00EA3C6C">
        <w:rPr>
          <w:rFonts w:ascii="Times New Roman" w:eastAsia="Times New Roman" w:hAnsi="Times New Roman"/>
          <w:b/>
          <w:color w:val="000000"/>
          <w:spacing w:val="20"/>
          <w:sz w:val="26"/>
          <w:szCs w:val="26"/>
          <w:lang w:val="el-GR" w:eastAsia="el-GR"/>
        </w:rPr>
        <w:t xml:space="preserve">ήδη </w:t>
      </w:r>
      <w:r w:rsidRPr="00EA3C6C">
        <w:rPr>
          <w:rFonts w:ascii="Times New Roman" w:eastAsia="Times New Roman" w:hAnsi="Times New Roman"/>
          <w:b/>
          <w:color w:val="000000"/>
          <w:spacing w:val="20"/>
          <w:sz w:val="26"/>
          <w:szCs w:val="26"/>
          <w:lang w:val="el-GR" w:eastAsia="el-GR"/>
        </w:rPr>
        <w:t>υποχρεωτικός.</w:t>
      </w:r>
    </w:p>
    <w:p w:rsidR="003A249C" w:rsidRPr="00EE11B1" w:rsidRDefault="003A249C" w:rsidP="003A249C">
      <w:pPr>
        <w:rPr>
          <w:i/>
          <w:color w:val="595959" w:themeColor="text1" w:themeTint="A6"/>
          <w:sz w:val="24"/>
          <w:lang w:val="el-GR"/>
        </w:rPr>
      </w:pPr>
      <w:r w:rsidRPr="00EE11B1">
        <w:rPr>
          <w:i/>
          <w:color w:val="595959" w:themeColor="text1" w:themeTint="A6"/>
          <w:sz w:val="24"/>
          <w:lang w:val="el-GR"/>
        </w:rPr>
        <w:t>Φ6/304/75662/Γ1/16-05-2014Κ.Υ.Α(ΦΕΚ 1296/Β’/21-05-2014)</w:t>
      </w:r>
    </w:p>
    <w:p w:rsidR="003A249C" w:rsidRPr="00EE11B1" w:rsidRDefault="003A249C" w:rsidP="003A249C">
      <w:pPr>
        <w:rPr>
          <w:i/>
          <w:color w:val="595959" w:themeColor="text1" w:themeTint="A6"/>
          <w:sz w:val="24"/>
          <w:lang w:val="el-GR"/>
        </w:rPr>
      </w:pPr>
      <w:r w:rsidRPr="00EE11B1">
        <w:rPr>
          <w:i/>
          <w:color w:val="595959" w:themeColor="text1" w:themeTint="A6"/>
          <w:sz w:val="24"/>
          <w:lang w:val="el-GR"/>
        </w:rPr>
        <w:t>Α ́ ΓΕΝΙΚΑ</w:t>
      </w:r>
    </w:p>
    <w:p w:rsidR="003A249C" w:rsidRPr="00EE11B1" w:rsidRDefault="003A249C" w:rsidP="003A249C">
      <w:pPr>
        <w:rPr>
          <w:i/>
          <w:color w:val="595959" w:themeColor="text1" w:themeTint="A6"/>
          <w:sz w:val="24"/>
          <w:lang w:val="el-GR"/>
        </w:rPr>
      </w:pPr>
      <w:r w:rsidRPr="00EE11B1">
        <w:rPr>
          <w:i/>
          <w:color w:val="595959" w:themeColor="text1" w:themeTint="A6"/>
          <w:sz w:val="24"/>
          <w:lang w:val="el-GR"/>
        </w:rPr>
        <w:t xml:space="preserve">Σύμφωνα με τις διατάξεις των περιπτώσεων 2,3 και 4 της παρ. 2 του άρθρου 11 του Ν. 4229/2014 (ΦΕΚ 8 τ. Α ́/10.1.2014), όπως αντικαταστάθηκαν (περ. 3 και 4) με το άρθρο 53 του Ν. 4238/2014 (ΦΕΚ 38 τ. </w:t>
      </w:r>
      <w:r w:rsidR="00036074">
        <w:rPr>
          <w:i/>
          <w:color w:val="595959" w:themeColor="text1" w:themeTint="A6"/>
          <w:sz w:val="24"/>
          <w:lang w:val="el-GR"/>
        </w:rPr>
        <w:t xml:space="preserve"> </w:t>
      </w:r>
      <w:r w:rsidRPr="00EE11B1">
        <w:rPr>
          <w:i/>
          <w:color w:val="595959" w:themeColor="text1" w:themeTint="A6"/>
          <w:sz w:val="24"/>
          <w:lang w:val="el-GR"/>
        </w:rPr>
        <w:t xml:space="preserve">Α ́/17.2.2014) </w:t>
      </w:r>
      <w:r w:rsidRPr="00EE11B1">
        <w:rPr>
          <w:i/>
          <w:color w:val="595959" w:themeColor="text1" w:themeTint="A6"/>
          <w:sz w:val="24"/>
          <w:highlight w:val="yellow"/>
          <w:lang w:val="el-GR"/>
        </w:rPr>
        <w:t>μεταξύ των απαιτούμενων δικαιολογητικών για την εγγραφή των μαθητών στο νηπιαγωγείο και στην  Α’ τάξη του δημοτικού σχολείου</w:t>
      </w:r>
      <w:r w:rsidRPr="00EE11B1">
        <w:rPr>
          <w:i/>
          <w:color w:val="595959" w:themeColor="text1" w:themeTint="A6"/>
          <w:sz w:val="24"/>
          <w:lang w:val="el-GR"/>
        </w:rPr>
        <w:t xml:space="preserve"> είναι και τα εξής:</w:t>
      </w:r>
    </w:p>
    <w:p w:rsidR="003A249C" w:rsidRPr="00EE11B1" w:rsidRDefault="003A249C" w:rsidP="003A249C">
      <w:pPr>
        <w:spacing w:after="120"/>
        <w:rPr>
          <w:i/>
          <w:color w:val="595959" w:themeColor="text1" w:themeTint="A6"/>
          <w:sz w:val="24"/>
          <w:lang w:val="el-GR"/>
        </w:rPr>
      </w:pPr>
      <w:r w:rsidRPr="00EE11B1">
        <w:rPr>
          <w:i/>
          <w:color w:val="595959" w:themeColor="text1" w:themeTint="A6"/>
          <w:sz w:val="24"/>
          <w:highlight w:val="yellow"/>
          <w:lang w:val="el-GR"/>
        </w:rPr>
        <w:t>Επίδειξη του Βιβλιαρίου Υγείας του Παιδιού (Β.Υ.Π.) ή προσκόμιση άλλου στοιχείου, στο οποίο φαίνεται ότι έγιναν τα προβλεπόμενα εμβόλια</w:t>
      </w:r>
      <w:r w:rsidRPr="00EE11B1">
        <w:rPr>
          <w:i/>
          <w:color w:val="595959" w:themeColor="text1" w:themeTint="A6"/>
          <w:sz w:val="24"/>
          <w:lang w:val="el-GR"/>
        </w:rPr>
        <w:t xml:space="preserve"> </w:t>
      </w:r>
    </w:p>
    <w:p w:rsidR="003A249C" w:rsidRPr="008F4092" w:rsidRDefault="003A249C" w:rsidP="008F4092">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Δυστυχώς πουθενά δεν ορίζεται από τον νόμο, στην περίπτωση που οι γονείς δεν θα κάνουν τα προβλεπόμενα εμβόλια στο παιδί τους, ποια ακριβώς θα είναι η επίπτωση όσον αφορά την εγγραφή των παιδιών, ή άλλο μέτρο που να εξασφαλίζει τον εμβολιασμό και άρα την εμβολιαστική κάλυψη των παιδιών της σχολικής κοινότητας.</w:t>
      </w:r>
    </w:p>
    <w:p w:rsidR="003A249C" w:rsidRPr="008F4092" w:rsidRDefault="003A249C" w:rsidP="008F4092">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lastRenderedPageBreak/>
        <w:t xml:space="preserve">Επί της ουσίας δηλαδή η μη πρόβλεψη κάποιας επίπτωσης αναιρεί την υποχρεωτικότητα της διάταξης αυτής και ακυρώνει τον νόμο στο σημείο αυτό. Δηλαδή με απλά λόγια είτε ένα παιδί έχει κάνει τα εμβόλια ή δεν τα έχει κάνει δεν θα παίξει κανένα ρόλο για την εγγραφή του στους παιδικούς σταθμούς ή στην εκπαίδευση, αφού όλα στο τέλος θα </w:t>
      </w:r>
      <w:r w:rsidR="003B635E" w:rsidRPr="008F4092">
        <w:rPr>
          <w:rFonts w:ascii="Times New Roman" w:eastAsia="Times New Roman" w:hAnsi="Times New Roman"/>
          <w:color w:val="000000"/>
          <w:spacing w:val="20"/>
          <w:sz w:val="26"/>
          <w:szCs w:val="26"/>
          <w:lang w:val="el-GR" w:eastAsia="el-GR"/>
        </w:rPr>
        <w:t>εγγραφούν</w:t>
      </w:r>
      <w:r w:rsidRPr="008F4092">
        <w:rPr>
          <w:rFonts w:ascii="Times New Roman" w:eastAsia="Times New Roman" w:hAnsi="Times New Roman"/>
          <w:color w:val="000000"/>
          <w:spacing w:val="20"/>
          <w:sz w:val="26"/>
          <w:szCs w:val="26"/>
          <w:lang w:val="el-GR" w:eastAsia="el-GR"/>
        </w:rPr>
        <w:t>.</w:t>
      </w:r>
    </w:p>
    <w:p w:rsidR="005177C1" w:rsidRDefault="005177C1" w:rsidP="00B33533">
      <w:pPr>
        <w:spacing w:after="0"/>
        <w:contextualSpacing/>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Το πρόβλη</w:t>
      </w:r>
      <w:r w:rsidR="003E17B0" w:rsidRPr="008F4092">
        <w:rPr>
          <w:rFonts w:ascii="Times New Roman" w:eastAsia="Times New Roman" w:hAnsi="Times New Roman"/>
          <w:color w:val="000000"/>
          <w:spacing w:val="20"/>
          <w:sz w:val="26"/>
          <w:szCs w:val="26"/>
          <w:lang w:val="el-GR" w:eastAsia="el-GR"/>
        </w:rPr>
        <w:t xml:space="preserve">μα γίνεται ακόμα χειρότερο </w:t>
      </w:r>
      <w:r w:rsidR="003B635E" w:rsidRPr="008F4092">
        <w:rPr>
          <w:rFonts w:ascii="Times New Roman" w:eastAsia="Times New Roman" w:hAnsi="Times New Roman"/>
          <w:color w:val="000000"/>
          <w:spacing w:val="20"/>
          <w:sz w:val="26"/>
          <w:szCs w:val="26"/>
          <w:lang w:val="el-GR" w:eastAsia="el-GR"/>
        </w:rPr>
        <w:t>με</w:t>
      </w:r>
      <w:r w:rsidR="003E17B0" w:rsidRPr="008F4092">
        <w:rPr>
          <w:rFonts w:ascii="Times New Roman" w:eastAsia="Times New Roman" w:hAnsi="Times New Roman"/>
          <w:color w:val="000000"/>
          <w:spacing w:val="20"/>
          <w:sz w:val="26"/>
          <w:szCs w:val="26"/>
          <w:lang w:val="el-GR" w:eastAsia="el-GR"/>
        </w:rPr>
        <w:t xml:space="preserve"> την διευκρινιστική απάντηση</w:t>
      </w:r>
      <w:r w:rsidR="00D8312C" w:rsidRPr="008F4092">
        <w:rPr>
          <w:rFonts w:ascii="Times New Roman" w:eastAsia="Times New Roman" w:hAnsi="Times New Roman"/>
          <w:color w:val="000000"/>
          <w:spacing w:val="20"/>
          <w:sz w:val="26"/>
          <w:szCs w:val="26"/>
          <w:lang w:val="el-GR" w:eastAsia="el-GR"/>
        </w:rPr>
        <w:t xml:space="preserve"> που το Υπουργείο Παιδείας έδωσε </w:t>
      </w:r>
      <w:r w:rsidR="00A91F94">
        <w:rPr>
          <w:rFonts w:ascii="Times New Roman" w:eastAsia="Times New Roman" w:hAnsi="Times New Roman"/>
          <w:color w:val="000000"/>
          <w:spacing w:val="20"/>
          <w:sz w:val="26"/>
          <w:szCs w:val="26"/>
          <w:lang w:val="el-GR" w:eastAsia="el-GR"/>
        </w:rPr>
        <w:t xml:space="preserve">με έγγραφο </w:t>
      </w:r>
      <w:r w:rsidR="009A4A84" w:rsidRPr="008F4092">
        <w:rPr>
          <w:rFonts w:ascii="Times New Roman" w:eastAsia="Times New Roman" w:hAnsi="Times New Roman"/>
          <w:color w:val="000000"/>
          <w:spacing w:val="20"/>
          <w:sz w:val="26"/>
          <w:szCs w:val="26"/>
          <w:lang w:val="el-GR" w:eastAsia="el-GR"/>
        </w:rPr>
        <w:t>στην δημοσιότητα στις 15-12-2015</w:t>
      </w:r>
      <w:r w:rsidR="00D8312C" w:rsidRPr="008F4092">
        <w:rPr>
          <w:rFonts w:ascii="Times New Roman" w:eastAsia="Times New Roman" w:hAnsi="Times New Roman"/>
          <w:color w:val="000000"/>
          <w:spacing w:val="20"/>
          <w:sz w:val="26"/>
          <w:szCs w:val="26"/>
          <w:lang w:val="el-GR" w:eastAsia="el-GR"/>
        </w:rPr>
        <w:t xml:space="preserve"> και φέρει την υπογραφή του τότε Υπουργού Πα</w:t>
      </w:r>
      <w:r w:rsidR="003B635E" w:rsidRPr="008F4092">
        <w:rPr>
          <w:rFonts w:ascii="Times New Roman" w:eastAsia="Times New Roman" w:hAnsi="Times New Roman"/>
          <w:color w:val="000000"/>
          <w:spacing w:val="20"/>
          <w:sz w:val="26"/>
          <w:szCs w:val="26"/>
          <w:lang w:val="el-GR" w:eastAsia="el-GR"/>
        </w:rPr>
        <w:t>ιδείας κ Φίλη (βλέπε συνημμένο</w:t>
      </w:r>
      <w:r w:rsidR="00FA6B33">
        <w:rPr>
          <w:rFonts w:ascii="Times New Roman" w:eastAsia="Times New Roman" w:hAnsi="Times New Roman"/>
          <w:color w:val="000000"/>
          <w:spacing w:val="20"/>
          <w:sz w:val="26"/>
          <w:szCs w:val="26"/>
          <w:lang w:val="el-GR" w:eastAsia="el-GR"/>
        </w:rPr>
        <w:t>1</w:t>
      </w:r>
      <w:r w:rsidR="00D8312C" w:rsidRPr="008F4092">
        <w:rPr>
          <w:rFonts w:ascii="Times New Roman" w:eastAsia="Times New Roman" w:hAnsi="Times New Roman"/>
          <w:color w:val="000000"/>
          <w:spacing w:val="20"/>
          <w:sz w:val="26"/>
          <w:szCs w:val="26"/>
          <w:lang w:val="el-GR" w:eastAsia="el-GR"/>
        </w:rPr>
        <w:t>)</w:t>
      </w:r>
      <w:r w:rsidR="00EA3C6C">
        <w:rPr>
          <w:rFonts w:ascii="Times New Roman" w:eastAsia="Times New Roman" w:hAnsi="Times New Roman"/>
          <w:color w:val="000000"/>
          <w:spacing w:val="20"/>
          <w:sz w:val="26"/>
          <w:szCs w:val="26"/>
          <w:lang w:val="el-GR" w:eastAsia="el-GR"/>
        </w:rPr>
        <w:t xml:space="preserve"> και που η Ένωσή μας είχε καταγγείλει ως απαράδεκτο και είχε ζητήσει με δημόσια επιστολή στον απελθόντα Υπουργό Υγείας καθώς και με εμφανίσεις στα μέσα επικοινωνίας να καταργηθεί</w:t>
      </w:r>
      <w:r w:rsidR="00D8312C" w:rsidRPr="008F4092">
        <w:rPr>
          <w:rFonts w:ascii="Times New Roman" w:eastAsia="Times New Roman" w:hAnsi="Times New Roman"/>
          <w:color w:val="000000"/>
          <w:spacing w:val="20"/>
          <w:sz w:val="26"/>
          <w:szCs w:val="26"/>
          <w:lang w:val="el-GR" w:eastAsia="el-GR"/>
        </w:rPr>
        <w:t>.</w:t>
      </w:r>
      <w:r w:rsidR="00D8312C" w:rsidRPr="008F4092">
        <w:rPr>
          <w:rFonts w:ascii="Times New Roman" w:eastAsia="Times New Roman" w:hAnsi="Times New Roman"/>
          <w:color w:val="000000"/>
          <w:spacing w:val="20"/>
          <w:sz w:val="26"/>
          <w:szCs w:val="26"/>
          <w:lang w:val="el-GR" w:eastAsia="el-GR"/>
        </w:rPr>
        <w:br/>
        <w:t>Από το επίσημο αυτό έγγραφο</w:t>
      </w:r>
      <w:r w:rsidRPr="008F4092">
        <w:rPr>
          <w:rFonts w:ascii="Times New Roman" w:eastAsia="Times New Roman" w:hAnsi="Times New Roman"/>
          <w:color w:val="000000"/>
          <w:spacing w:val="20"/>
          <w:sz w:val="26"/>
          <w:szCs w:val="26"/>
          <w:lang w:val="el-GR" w:eastAsia="el-GR"/>
        </w:rPr>
        <w:t xml:space="preserve">, που </w:t>
      </w:r>
      <w:r w:rsidRPr="00EA3C6C">
        <w:rPr>
          <w:rFonts w:ascii="Times New Roman" w:eastAsia="Times New Roman" w:hAnsi="Times New Roman"/>
          <w:b/>
          <w:color w:val="000000"/>
          <w:spacing w:val="20"/>
          <w:sz w:val="26"/>
          <w:szCs w:val="26"/>
          <w:lang w:val="el-GR" w:eastAsia="el-GR"/>
        </w:rPr>
        <w:t>σημειωτέον είναι ακόμα σε ισχύ</w:t>
      </w:r>
      <w:r w:rsidRPr="008F4092">
        <w:rPr>
          <w:rFonts w:ascii="Times New Roman" w:eastAsia="Times New Roman" w:hAnsi="Times New Roman"/>
          <w:color w:val="000000"/>
          <w:spacing w:val="20"/>
          <w:sz w:val="26"/>
          <w:szCs w:val="26"/>
          <w:lang w:val="el-GR" w:eastAsia="el-GR"/>
        </w:rPr>
        <w:t>,</w:t>
      </w:r>
      <w:r w:rsidR="00D8312C" w:rsidRPr="008F4092">
        <w:rPr>
          <w:rFonts w:ascii="Times New Roman" w:eastAsia="Times New Roman" w:hAnsi="Times New Roman"/>
          <w:color w:val="000000"/>
          <w:spacing w:val="20"/>
          <w:sz w:val="26"/>
          <w:szCs w:val="26"/>
          <w:lang w:val="el-GR" w:eastAsia="el-GR"/>
        </w:rPr>
        <w:t xml:space="preserve"> αντιγράφουμε:</w:t>
      </w:r>
      <w:r w:rsidR="003E17B0" w:rsidRPr="008F4092">
        <w:rPr>
          <w:rFonts w:ascii="Times New Roman" w:eastAsia="Times New Roman" w:hAnsi="Times New Roman"/>
          <w:color w:val="000000"/>
          <w:spacing w:val="20"/>
          <w:sz w:val="26"/>
          <w:szCs w:val="26"/>
          <w:lang w:val="el-GR" w:eastAsia="el-GR"/>
        </w:rPr>
        <w:t xml:space="preserve"> </w:t>
      </w:r>
    </w:p>
    <w:p w:rsidR="00B33533" w:rsidRDefault="00B33533" w:rsidP="00B33533">
      <w:pPr>
        <w:spacing w:after="0"/>
        <w:contextualSpacing/>
        <w:rPr>
          <w:sz w:val="24"/>
          <w:lang w:val="el-GR"/>
        </w:rPr>
      </w:pPr>
    </w:p>
    <w:p w:rsidR="00D8312C" w:rsidRPr="005177C1" w:rsidRDefault="00D8312C" w:rsidP="00D8312C">
      <w:pPr>
        <w:spacing w:after="120"/>
        <w:rPr>
          <w:b/>
          <w:i/>
          <w:color w:val="595959" w:themeColor="text1" w:themeTint="A6"/>
          <w:sz w:val="24"/>
          <w:lang w:val="el-GR"/>
        </w:rPr>
      </w:pPr>
      <w:r w:rsidRPr="005177C1">
        <w:rPr>
          <w:i/>
          <w:color w:val="595959" w:themeColor="text1" w:themeTint="A6"/>
          <w:sz w:val="24"/>
          <w:lang w:val="el-GR"/>
        </w:rPr>
        <w:t>Σύμφωνα με το αρ. πρωτ.Υ1/Γ.Π.161682/22-12-2008 έγγραφο της Δlνσης Δημόσιας</w:t>
      </w:r>
      <w:r w:rsidR="002D6F22">
        <w:rPr>
          <w:i/>
          <w:color w:val="595959" w:themeColor="text1" w:themeTint="A6"/>
          <w:sz w:val="24"/>
          <w:lang w:val="el-GR"/>
        </w:rPr>
        <w:t xml:space="preserve"> </w:t>
      </w:r>
      <w:r w:rsidRPr="005177C1">
        <w:rPr>
          <w:i/>
          <w:color w:val="595959" w:themeColor="text1" w:themeTint="A6"/>
          <w:sz w:val="24"/>
          <w:lang w:val="el-GR"/>
        </w:rPr>
        <w:t xml:space="preserve">Υγιεινής του Υπ. Υγείας &amp; </w:t>
      </w:r>
      <w:proofErr w:type="spellStart"/>
      <w:r w:rsidRPr="005177C1">
        <w:rPr>
          <w:i/>
          <w:color w:val="595959" w:themeColor="text1" w:themeTint="A6"/>
          <w:sz w:val="24"/>
          <w:lang w:val="el-GR"/>
        </w:rPr>
        <w:t>Κοιν</w:t>
      </w:r>
      <w:proofErr w:type="spellEnd"/>
      <w:r w:rsidRPr="005177C1">
        <w:rPr>
          <w:i/>
          <w:color w:val="595959" w:themeColor="text1" w:themeTint="A6"/>
          <w:sz w:val="24"/>
          <w:lang w:val="el-GR"/>
        </w:rPr>
        <w:t>. Αλληλεγγύης, η Εθνική Επιτροπή Εμβολιασμών</w:t>
      </w:r>
      <w:r w:rsidR="002D6F22">
        <w:rPr>
          <w:i/>
          <w:color w:val="595959" w:themeColor="text1" w:themeTint="A6"/>
          <w:sz w:val="24"/>
          <w:lang w:val="el-GR"/>
        </w:rPr>
        <w:t xml:space="preserve"> </w:t>
      </w:r>
      <w:r w:rsidRPr="005177C1">
        <w:rPr>
          <w:i/>
          <w:color w:val="595959" w:themeColor="text1" w:themeTint="A6"/>
          <w:sz w:val="24"/>
          <w:lang w:val="el-GR"/>
        </w:rPr>
        <w:t>γνωμοδότησε ότι «</w:t>
      </w:r>
      <w:r w:rsidRPr="005177C1">
        <w:rPr>
          <w:b/>
          <w:i/>
          <w:color w:val="595959" w:themeColor="text1" w:themeTint="A6"/>
          <w:sz w:val="24"/>
          <w:lang w:val="el-GR"/>
        </w:rPr>
        <w:t>είναι υποχρεωτικά όλα εκείνα τα εμβόλια που είναι ενταγμένα στο</w:t>
      </w:r>
      <w:r w:rsidR="002D6F22">
        <w:rPr>
          <w:b/>
          <w:i/>
          <w:color w:val="595959" w:themeColor="text1" w:themeTint="A6"/>
          <w:sz w:val="24"/>
          <w:lang w:val="el-GR"/>
        </w:rPr>
        <w:t xml:space="preserve"> </w:t>
      </w:r>
      <w:r w:rsidRPr="005177C1">
        <w:rPr>
          <w:b/>
          <w:i/>
          <w:color w:val="595959" w:themeColor="text1" w:themeTint="A6"/>
          <w:sz w:val="24"/>
          <w:lang w:val="el-GR"/>
        </w:rPr>
        <w:t>Εθνικό Πρόγρ</w:t>
      </w:r>
      <w:r w:rsidR="001F181F" w:rsidRPr="005177C1">
        <w:rPr>
          <w:b/>
          <w:i/>
          <w:color w:val="595959" w:themeColor="text1" w:themeTint="A6"/>
          <w:sz w:val="24"/>
          <w:lang w:val="el-GR"/>
        </w:rPr>
        <w:t>αμμα Εμβολιασμών και για αυτό δί</w:t>
      </w:r>
      <w:r w:rsidRPr="005177C1">
        <w:rPr>
          <w:b/>
          <w:i/>
          <w:color w:val="595959" w:themeColor="text1" w:themeTint="A6"/>
          <w:sz w:val="24"/>
          <w:lang w:val="el-GR"/>
        </w:rPr>
        <w:t>νονται δωρεάν</w:t>
      </w:r>
      <w:r w:rsidRPr="005177C1">
        <w:rPr>
          <w:i/>
          <w:color w:val="595959" w:themeColor="text1" w:themeTint="A6"/>
          <w:sz w:val="24"/>
          <w:lang w:val="el-GR"/>
        </w:rPr>
        <w:t xml:space="preserve"> στα </w:t>
      </w:r>
      <w:r w:rsidR="001F181F" w:rsidRPr="005177C1">
        <w:rPr>
          <w:i/>
          <w:color w:val="595959" w:themeColor="text1" w:themeTint="A6"/>
          <w:sz w:val="24"/>
          <w:lang w:val="el-GR"/>
        </w:rPr>
        <w:t>πλαίσια</w:t>
      </w:r>
      <w:r w:rsidRPr="005177C1">
        <w:rPr>
          <w:i/>
          <w:color w:val="595959" w:themeColor="text1" w:themeTint="A6"/>
          <w:sz w:val="24"/>
          <w:lang w:val="el-GR"/>
        </w:rPr>
        <w:t xml:space="preserve"> </w:t>
      </w:r>
      <w:r w:rsidR="001F181F" w:rsidRPr="005177C1">
        <w:rPr>
          <w:i/>
          <w:color w:val="595959" w:themeColor="text1" w:themeTint="A6"/>
          <w:sz w:val="24"/>
          <w:lang w:val="el-GR"/>
        </w:rPr>
        <w:t>προστασίας</w:t>
      </w:r>
      <w:r w:rsidR="002D6F22">
        <w:rPr>
          <w:i/>
          <w:color w:val="595959" w:themeColor="text1" w:themeTint="A6"/>
          <w:sz w:val="24"/>
          <w:lang w:val="el-GR"/>
        </w:rPr>
        <w:t xml:space="preserve"> </w:t>
      </w:r>
      <w:r w:rsidRPr="005177C1">
        <w:rPr>
          <w:i/>
          <w:color w:val="595959" w:themeColor="text1" w:themeTint="A6"/>
          <w:sz w:val="24"/>
          <w:lang w:val="el-GR"/>
        </w:rPr>
        <w:t xml:space="preserve">της Δημόσιας </w:t>
      </w:r>
      <w:r w:rsidR="001F181F" w:rsidRPr="005177C1">
        <w:rPr>
          <w:i/>
          <w:color w:val="595959" w:themeColor="text1" w:themeTint="A6"/>
          <w:sz w:val="24"/>
          <w:lang w:val="el-GR"/>
        </w:rPr>
        <w:t>Υγείας</w:t>
      </w:r>
      <w:r w:rsidRPr="005177C1">
        <w:rPr>
          <w:i/>
          <w:color w:val="595959" w:themeColor="text1" w:themeTint="A6"/>
          <w:sz w:val="24"/>
          <w:lang w:val="el-GR"/>
        </w:rPr>
        <w:t xml:space="preserve">. </w:t>
      </w:r>
      <w:r w:rsidRPr="005177C1">
        <w:rPr>
          <w:b/>
          <w:i/>
          <w:color w:val="595959" w:themeColor="text1" w:themeTint="A6"/>
          <w:sz w:val="24"/>
          <w:highlight w:val="yellow"/>
          <w:lang w:val="el-GR"/>
        </w:rPr>
        <w:t>Μόνο σε περιπτώσεις ιατρικής αντένδειξης, θα μπορούν οι γονείς να</w:t>
      </w:r>
      <w:r w:rsidR="006D4460">
        <w:rPr>
          <w:b/>
          <w:i/>
          <w:color w:val="595959" w:themeColor="text1" w:themeTint="A6"/>
          <w:sz w:val="24"/>
          <w:highlight w:val="yellow"/>
          <w:lang w:val="el-GR"/>
        </w:rPr>
        <w:t xml:space="preserve"> </w:t>
      </w:r>
      <w:r w:rsidRPr="005177C1">
        <w:rPr>
          <w:b/>
          <w:i/>
          <w:color w:val="595959" w:themeColor="text1" w:themeTint="A6"/>
          <w:sz w:val="24"/>
          <w:highlight w:val="yellow"/>
          <w:lang w:val="el-GR"/>
        </w:rPr>
        <w:t>αρνηθούν τον εμβολιασμό των παιδιών τους».</w:t>
      </w:r>
    </w:p>
    <w:p w:rsidR="00B33533" w:rsidRDefault="00D8312C" w:rsidP="006D4460">
      <w:pPr>
        <w:spacing w:after="120"/>
        <w:rPr>
          <w:i/>
          <w:color w:val="595959" w:themeColor="text1" w:themeTint="A6"/>
          <w:sz w:val="24"/>
          <w:lang w:val="el-GR"/>
        </w:rPr>
      </w:pPr>
      <w:r w:rsidRPr="005177C1">
        <w:rPr>
          <w:b/>
          <w:i/>
          <w:color w:val="595959" w:themeColor="text1" w:themeTint="A6"/>
          <w:sz w:val="24"/>
          <w:highlight w:val="yellow"/>
          <w:lang w:val="el-GR"/>
        </w:rPr>
        <w:t>Οι γονείς που για οποιουσδήποτε άλλους λόγους (προσωπικά δεδομένα και πιθανές</w:t>
      </w:r>
      <w:r w:rsidR="006D4460">
        <w:rPr>
          <w:b/>
          <w:i/>
          <w:color w:val="595959" w:themeColor="text1" w:themeTint="A6"/>
          <w:sz w:val="24"/>
          <w:highlight w:val="yellow"/>
          <w:lang w:val="el-GR"/>
        </w:rPr>
        <w:t xml:space="preserve"> </w:t>
      </w:r>
      <w:r w:rsidRPr="005177C1">
        <w:rPr>
          <w:b/>
          <w:i/>
          <w:color w:val="595959" w:themeColor="text1" w:themeTint="A6"/>
          <w:sz w:val="24"/>
          <w:highlight w:val="yellow"/>
          <w:lang w:val="el-GR"/>
        </w:rPr>
        <w:t xml:space="preserve">παρενέργειες) δεν επιθυμούν τον εμβολιασμό των παιδιών τους, </w:t>
      </w:r>
      <w:r w:rsidR="001F181F" w:rsidRPr="005177C1">
        <w:rPr>
          <w:b/>
          <w:i/>
          <w:color w:val="595959" w:themeColor="text1" w:themeTint="A6"/>
          <w:sz w:val="24"/>
          <w:highlight w:val="yellow"/>
          <w:lang w:val="el-GR"/>
        </w:rPr>
        <w:t>οφείλουν</w:t>
      </w:r>
      <w:r w:rsidRPr="005177C1">
        <w:rPr>
          <w:b/>
          <w:i/>
          <w:color w:val="595959" w:themeColor="text1" w:themeTint="A6"/>
          <w:sz w:val="24"/>
          <w:highlight w:val="yellow"/>
          <w:lang w:val="el-GR"/>
        </w:rPr>
        <w:t xml:space="preserve"> να</w:t>
      </w:r>
      <w:r w:rsidR="006D4460">
        <w:rPr>
          <w:b/>
          <w:i/>
          <w:color w:val="595959" w:themeColor="text1" w:themeTint="A6"/>
          <w:sz w:val="24"/>
          <w:highlight w:val="yellow"/>
          <w:lang w:val="el-GR"/>
        </w:rPr>
        <w:t xml:space="preserve"> </w:t>
      </w:r>
      <w:r w:rsidRPr="005177C1">
        <w:rPr>
          <w:b/>
          <w:i/>
          <w:color w:val="595959" w:themeColor="text1" w:themeTint="A6"/>
          <w:sz w:val="24"/>
          <w:highlight w:val="yellow"/>
          <w:lang w:val="el-GR"/>
        </w:rPr>
        <w:t>προσκομίζουν βεβαίωση ιατρικής αντένδειξης</w:t>
      </w:r>
      <w:r w:rsidRPr="005177C1">
        <w:rPr>
          <w:b/>
          <w:i/>
          <w:color w:val="595959" w:themeColor="text1" w:themeTint="A6"/>
          <w:sz w:val="24"/>
          <w:lang w:val="el-GR"/>
        </w:rPr>
        <w:t xml:space="preserve"> </w:t>
      </w:r>
      <w:r w:rsidRPr="005177C1">
        <w:rPr>
          <w:i/>
          <w:color w:val="595959" w:themeColor="text1" w:themeTint="A6"/>
          <w:sz w:val="24"/>
          <w:lang w:val="el-GR"/>
        </w:rPr>
        <w:t>από: α)</w:t>
      </w:r>
      <w:r w:rsidR="001F181F" w:rsidRPr="005177C1">
        <w:rPr>
          <w:i/>
          <w:color w:val="595959" w:themeColor="text1" w:themeTint="A6"/>
          <w:sz w:val="24"/>
          <w:lang w:val="el-GR"/>
        </w:rPr>
        <w:t xml:space="preserve"> </w:t>
      </w:r>
      <w:r w:rsidRPr="005177C1">
        <w:rPr>
          <w:i/>
          <w:color w:val="595959" w:themeColor="text1" w:themeTint="A6"/>
          <w:sz w:val="24"/>
          <w:lang w:val="el-GR"/>
        </w:rPr>
        <w:t>Περιφερειακά Γενικά Νοσοκομεία, ή</w:t>
      </w:r>
      <w:r w:rsidR="006D4460">
        <w:rPr>
          <w:i/>
          <w:color w:val="595959" w:themeColor="text1" w:themeTint="A6"/>
          <w:sz w:val="24"/>
          <w:lang w:val="el-GR"/>
        </w:rPr>
        <w:t xml:space="preserve"> </w:t>
      </w:r>
      <w:r w:rsidRPr="005177C1">
        <w:rPr>
          <w:i/>
          <w:color w:val="595959" w:themeColor="text1" w:themeTint="A6"/>
          <w:sz w:val="24"/>
          <w:lang w:val="el-GR"/>
        </w:rPr>
        <w:t xml:space="preserve">β) Δlνσεις Υγιεινής της </w:t>
      </w:r>
      <w:r w:rsidR="001F181F" w:rsidRPr="005177C1">
        <w:rPr>
          <w:i/>
          <w:color w:val="595959" w:themeColor="text1" w:themeTint="A6"/>
          <w:sz w:val="24"/>
          <w:lang w:val="el-GR"/>
        </w:rPr>
        <w:t>οικείας</w:t>
      </w:r>
      <w:r w:rsidRPr="005177C1">
        <w:rPr>
          <w:i/>
          <w:color w:val="595959" w:themeColor="text1" w:themeTint="A6"/>
          <w:sz w:val="24"/>
          <w:lang w:val="el-GR"/>
        </w:rPr>
        <w:t xml:space="preserve"> Νομαρχίας, ή γ) Ιατροκοινωνικά Κέντρα, ή δ)</w:t>
      </w:r>
      <w:r w:rsidR="001F181F" w:rsidRPr="005177C1">
        <w:rPr>
          <w:i/>
          <w:color w:val="595959" w:themeColor="text1" w:themeTint="A6"/>
          <w:sz w:val="24"/>
          <w:lang w:val="el-GR"/>
        </w:rPr>
        <w:t xml:space="preserve"> </w:t>
      </w:r>
      <w:r w:rsidRPr="005177C1">
        <w:rPr>
          <w:i/>
          <w:color w:val="595959" w:themeColor="text1" w:themeTint="A6"/>
          <w:sz w:val="24"/>
          <w:lang w:val="el-GR"/>
        </w:rPr>
        <w:t>Ασφαλιστικούς</w:t>
      </w:r>
      <w:r w:rsidR="006D4460">
        <w:rPr>
          <w:i/>
          <w:color w:val="595959" w:themeColor="text1" w:themeTint="A6"/>
          <w:sz w:val="24"/>
          <w:lang w:val="el-GR"/>
        </w:rPr>
        <w:t xml:space="preserve"> </w:t>
      </w:r>
      <w:r w:rsidRPr="005177C1">
        <w:rPr>
          <w:i/>
          <w:color w:val="595959" w:themeColor="text1" w:themeTint="A6"/>
          <w:sz w:val="24"/>
          <w:lang w:val="el-GR"/>
        </w:rPr>
        <w:t>φορείς, ή ε)</w:t>
      </w:r>
      <w:r w:rsidR="001F181F" w:rsidRPr="005177C1">
        <w:rPr>
          <w:i/>
          <w:color w:val="595959" w:themeColor="text1" w:themeTint="A6"/>
          <w:sz w:val="24"/>
          <w:lang w:val="el-GR"/>
        </w:rPr>
        <w:t xml:space="preserve"> </w:t>
      </w:r>
      <w:r w:rsidRPr="005177C1">
        <w:rPr>
          <w:i/>
          <w:color w:val="595959" w:themeColor="text1" w:themeTint="A6"/>
          <w:sz w:val="24"/>
          <w:lang w:val="el-GR"/>
        </w:rPr>
        <w:t xml:space="preserve">ιδιώτες ιατρούς, σύμφωνα με τον κώδικα Ιατρικής </w:t>
      </w:r>
      <w:r w:rsidR="001F181F" w:rsidRPr="005177C1">
        <w:rPr>
          <w:i/>
          <w:color w:val="595959" w:themeColor="text1" w:themeTint="A6"/>
          <w:sz w:val="24"/>
          <w:lang w:val="el-GR"/>
        </w:rPr>
        <w:t>Δεοντολογίας</w:t>
      </w:r>
      <w:r w:rsidRPr="005177C1">
        <w:rPr>
          <w:i/>
          <w:color w:val="595959" w:themeColor="text1" w:themeTint="A6"/>
          <w:sz w:val="24"/>
          <w:lang w:val="el-GR"/>
        </w:rPr>
        <w:t xml:space="preserve"> Ν.3418/28-11-2005(τ. Α' ΦΕΚ 287).</w:t>
      </w:r>
    </w:p>
    <w:p w:rsidR="002D4E94" w:rsidRPr="008F4092" w:rsidRDefault="002D4E94" w:rsidP="005177C1">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Δεν υπάρχει αμφιβολία ότι η διευκρινιστική αυτή επιστολή αφήνει πολύ μεγάλα περιθώρια για αμφισβήτηση της αποτελεσματικότητας και της αναγκαιότητας για εμβολιασμό. Επί της ουσίας δίνει το άλλοθι σε όλες τις αντιεμβολιαστικές ομάδες να την ισχυρίζονται και ακόμα χειρότερα να βάζει σε σκ</w:t>
      </w:r>
      <w:r w:rsidR="00B33533">
        <w:rPr>
          <w:rFonts w:ascii="Times New Roman" w:eastAsia="Times New Roman" w:hAnsi="Times New Roman"/>
          <w:color w:val="000000"/>
          <w:spacing w:val="20"/>
          <w:sz w:val="26"/>
          <w:szCs w:val="26"/>
          <w:lang w:val="el-GR" w:eastAsia="el-GR"/>
        </w:rPr>
        <w:t>έψη</w:t>
      </w:r>
      <w:r w:rsidRPr="008F4092">
        <w:rPr>
          <w:rFonts w:ascii="Times New Roman" w:eastAsia="Times New Roman" w:hAnsi="Times New Roman"/>
          <w:color w:val="000000"/>
          <w:spacing w:val="20"/>
          <w:sz w:val="26"/>
          <w:szCs w:val="26"/>
          <w:lang w:val="el-GR" w:eastAsia="el-GR"/>
        </w:rPr>
        <w:t xml:space="preserve"> ακόμα και αυτούς τους γονείς</w:t>
      </w:r>
      <w:r w:rsidR="006D4460">
        <w:rPr>
          <w:rFonts w:ascii="Times New Roman" w:eastAsia="Times New Roman" w:hAnsi="Times New Roman"/>
          <w:color w:val="000000"/>
          <w:spacing w:val="20"/>
          <w:sz w:val="26"/>
          <w:szCs w:val="26"/>
          <w:lang w:val="el-GR" w:eastAsia="el-GR"/>
        </w:rPr>
        <w:t>,</w:t>
      </w:r>
      <w:r w:rsidRPr="008F4092">
        <w:rPr>
          <w:rFonts w:ascii="Times New Roman" w:eastAsia="Times New Roman" w:hAnsi="Times New Roman"/>
          <w:color w:val="000000"/>
          <w:spacing w:val="20"/>
          <w:sz w:val="26"/>
          <w:szCs w:val="26"/>
          <w:lang w:val="el-GR" w:eastAsia="el-GR"/>
        </w:rPr>
        <w:t xml:space="preserve"> που μέχρι τώρα συναινούσαν για τον εμβολιασμό των παιδιών τους.  </w:t>
      </w:r>
    </w:p>
    <w:p w:rsidR="005177C1" w:rsidRPr="008F4092" w:rsidRDefault="005177C1" w:rsidP="005177C1">
      <w:pPr>
        <w:spacing w:after="120"/>
        <w:rPr>
          <w:rFonts w:ascii="Times New Roman" w:eastAsia="Times New Roman" w:hAnsi="Times New Roman"/>
          <w:b/>
          <w:color w:val="000000"/>
          <w:spacing w:val="20"/>
          <w:sz w:val="26"/>
          <w:szCs w:val="26"/>
          <w:lang w:val="el-GR" w:eastAsia="el-GR"/>
        </w:rPr>
      </w:pPr>
      <w:r w:rsidRPr="008F4092">
        <w:rPr>
          <w:rFonts w:ascii="Times New Roman" w:eastAsia="Times New Roman" w:hAnsi="Times New Roman"/>
          <w:b/>
          <w:color w:val="000000"/>
          <w:spacing w:val="20"/>
          <w:sz w:val="26"/>
          <w:szCs w:val="26"/>
          <w:lang w:val="el-GR" w:eastAsia="el-GR"/>
        </w:rPr>
        <w:t>Θα περιμέναμε η κατάργησή της να ήταν ένα από τα πρώτα μέτρα που θα είχατε λάβει για την προστασία των εμβολιασμών.</w:t>
      </w:r>
    </w:p>
    <w:p w:rsidR="00BA5C7E" w:rsidRPr="008F4092" w:rsidRDefault="00BA5C7E">
      <w:pPr>
        <w:rPr>
          <w:rFonts w:ascii="Times New Roman" w:eastAsia="Times New Roman" w:hAnsi="Times New Roman"/>
          <w:color w:val="000000"/>
          <w:spacing w:val="20"/>
          <w:sz w:val="26"/>
          <w:szCs w:val="26"/>
          <w:lang w:val="el-GR" w:eastAsia="el-GR"/>
        </w:rPr>
      </w:pPr>
    </w:p>
    <w:p w:rsidR="009028E0" w:rsidRPr="008F4092" w:rsidRDefault="009028E0" w:rsidP="00D8312C">
      <w:pPr>
        <w:spacing w:after="120"/>
        <w:rPr>
          <w:rFonts w:ascii="Times New Roman" w:eastAsia="Times New Roman" w:hAnsi="Times New Roman"/>
          <w:b/>
          <w:color w:val="000000"/>
          <w:spacing w:val="20"/>
          <w:sz w:val="26"/>
          <w:szCs w:val="26"/>
          <w:lang w:val="el-GR" w:eastAsia="el-GR"/>
        </w:rPr>
      </w:pPr>
      <w:r w:rsidRPr="008F4092">
        <w:rPr>
          <w:rFonts w:ascii="Times New Roman" w:eastAsia="Times New Roman" w:hAnsi="Times New Roman"/>
          <w:b/>
          <w:color w:val="000000"/>
          <w:spacing w:val="20"/>
          <w:sz w:val="26"/>
          <w:szCs w:val="26"/>
          <w:lang w:val="el-GR" w:eastAsia="el-GR"/>
        </w:rPr>
        <w:t xml:space="preserve">Κύριε </w:t>
      </w:r>
      <w:r w:rsidR="003B635E" w:rsidRPr="008F4092">
        <w:rPr>
          <w:rFonts w:ascii="Times New Roman" w:eastAsia="Times New Roman" w:hAnsi="Times New Roman"/>
          <w:b/>
          <w:color w:val="000000"/>
          <w:spacing w:val="20"/>
          <w:sz w:val="26"/>
          <w:szCs w:val="26"/>
          <w:lang w:val="el-GR" w:eastAsia="el-GR"/>
        </w:rPr>
        <w:t xml:space="preserve">Υπουργέ </w:t>
      </w:r>
      <w:r w:rsidR="00BA5C7E" w:rsidRPr="008F4092">
        <w:rPr>
          <w:rFonts w:ascii="Times New Roman" w:eastAsia="Times New Roman" w:hAnsi="Times New Roman"/>
          <w:b/>
          <w:color w:val="000000"/>
          <w:spacing w:val="20"/>
          <w:sz w:val="26"/>
          <w:szCs w:val="26"/>
          <w:lang w:val="el-GR" w:eastAsia="el-GR"/>
        </w:rPr>
        <w:t xml:space="preserve"> Υγείας</w:t>
      </w:r>
    </w:p>
    <w:p w:rsidR="009028E0" w:rsidRPr="007E328E" w:rsidRDefault="009028E0" w:rsidP="00D8312C">
      <w:pPr>
        <w:spacing w:after="120"/>
        <w:rPr>
          <w:rFonts w:ascii="Times New Roman" w:eastAsia="Times New Roman" w:hAnsi="Times New Roman"/>
          <w:b/>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Μετά από όλα αυτά και με δεδομένη την επιδημία της ιλαράς πο</w:t>
      </w:r>
      <w:r w:rsidR="003B635E" w:rsidRPr="008F4092">
        <w:rPr>
          <w:rFonts w:ascii="Times New Roman" w:eastAsia="Times New Roman" w:hAnsi="Times New Roman"/>
          <w:color w:val="000000"/>
          <w:spacing w:val="20"/>
          <w:sz w:val="26"/>
          <w:szCs w:val="26"/>
          <w:lang w:val="el-GR" w:eastAsia="el-GR"/>
        </w:rPr>
        <w:t>υ τα τελευταία χρόνια ταλαιπώρησε</w:t>
      </w:r>
      <w:r w:rsidRPr="008F4092">
        <w:rPr>
          <w:rFonts w:ascii="Times New Roman" w:eastAsia="Times New Roman" w:hAnsi="Times New Roman"/>
          <w:color w:val="000000"/>
          <w:spacing w:val="20"/>
          <w:sz w:val="26"/>
          <w:szCs w:val="26"/>
          <w:lang w:val="el-GR" w:eastAsia="el-GR"/>
        </w:rPr>
        <w:t xml:space="preserve"> </w:t>
      </w:r>
      <w:r w:rsidR="00BA5C7E" w:rsidRPr="008F4092">
        <w:rPr>
          <w:rFonts w:ascii="Times New Roman" w:eastAsia="Times New Roman" w:hAnsi="Times New Roman"/>
          <w:color w:val="000000"/>
          <w:spacing w:val="20"/>
          <w:sz w:val="26"/>
          <w:szCs w:val="26"/>
          <w:lang w:val="el-GR" w:eastAsia="el-GR"/>
        </w:rPr>
        <w:t xml:space="preserve">και </w:t>
      </w:r>
      <w:r w:rsidRPr="008F4092">
        <w:rPr>
          <w:rFonts w:ascii="Times New Roman" w:eastAsia="Times New Roman" w:hAnsi="Times New Roman"/>
          <w:color w:val="000000"/>
          <w:spacing w:val="20"/>
          <w:sz w:val="26"/>
          <w:szCs w:val="26"/>
          <w:lang w:val="el-GR" w:eastAsia="el-GR"/>
        </w:rPr>
        <w:t>την χώρα μας, με 3500 κρούσματα, 4 θανάτους και πάρα πολλές σοβαρές μη αντιστρεπτές επιπλοκές</w:t>
      </w:r>
      <w:r w:rsidR="0071443E">
        <w:rPr>
          <w:rFonts w:ascii="Times New Roman" w:eastAsia="Times New Roman" w:hAnsi="Times New Roman"/>
          <w:color w:val="000000"/>
          <w:spacing w:val="20"/>
          <w:sz w:val="26"/>
          <w:szCs w:val="26"/>
          <w:lang w:val="el-GR" w:eastAsia="el-GR"/>
        </w:rPr>
        <w:t>,</w:t>
      </w:r>
      <w:r w:rsidRPr="008F4092">
        <w:rPr>
          <w:rFonts w:ascii="Times New Roman" w:eastAsia="Times New Roman" w:hAnsi="Times New Roman"/>
          <w:color w:val="000000"/>
          <w:spacing w:val="20"/>
          <w:sz w:val="26"/>
          <w:szCs w:val="26"/>
          <w:lang w:val="el-GR" w:eastAsia="el-GR"/>
        </w:rPr>
        <w:t xml:space="preserve"> αλλά και με την σποραδική εμφάνιση και άλλων θανατηφόρων νοσημάτων </w:t>
      </w:r>
      <w:r w:rsidR="007E328E">
        <w:rPr>
          <w:rFonts w:ascii="Times New Roman" w:eastAsia="Times New Roman" w:hAnsi="Times New Roman"/>
          <w:color w:val="000000"/>
          <w:spacing w:val="20"/>
          <w:sz w:val="26"/>
          <w:szCs w:val="26"/>
          <w:lang w:val="el-GR" w:eastAsia="el-GR"/>
        </w:rPr>
        <w:t xml:space="preserve">το τελευταίο διάστημα </w:t>
      </w:r>
      <w:r w:rsidR="00A91F94">
        <w:rPr>
          <w:rFonts w:ascii="Times New Roman" w:eastAsia="Times New Roman" w:hAnsi="Times New Roman"/>
          <w:color w:val="000000"/>
          <w:spacing w:val="20"/>
          <w:sz w:val="26"/>
          <w:szCs w:val="26"/>
          <w:lang w:val="el-GR" w:eastAsia="el-GR"/>
        </w:rPr>
        <w:t>(</w:t>
      </w:r>
      <w:proofErr w:type="spellStart"/>
      <w:r w:rsidR="00A91F94">
        <w:rPr>
          <w:rFonts w:ascii="Times New Roman" w:eastAsia="Times New Roman" w:hAnsi="Times New Roman"/>
          <w:color w:val="000000"/>
          <w:spacing w:val="20"/>
          <w:sz w:val="26"/>
          <w:szCs w:val="26"/>
          <w:lang w:val="el-GR" w:eastAsia="el-GR"/>
        </w:rPr>
        <w:t>διθφερίτιδα</w:t>
      </w:r>
      <w:proofErr w:type="spellEnd"/>
      <w:r w:rsidR="00A91F94">
        <w:rPr>
          <w:rFonts w:ascii="Times New Roman" w:eastAsia="Times New Roman" w:hAnsi="Times New Roman"/>
          <w:color w:val="000000"/>
          <w:spacing w:val="20"/>
          <w:sz w:val="26"/>
          <w:szCs w:val="26"/>
          <w:lang w:val="el-GR" w:eastAsia="el-GR"/>
        </w:rPr>
        <w:t>, κοκκύ</w:t>
      </w:r>
      <w:r w:rsidR="00A24A14">
        <w:rPr>
          <w:rFonts w:ascii="Times New Roman" w:eastAsia="Times New Roman" w:hAnsi="Times New Roman"/>
          <w:color w:val="000000"/>
          <w:spacing w:val="20"/>
          <w:sz w:val="26"/>
          <w:szCs w:val="26"/>
          <w:lang w:val="el-GR" w:eastAsia="el-GR"/>
        </w:rPr>
        <w:t xml:space="preserve">τη </w:t>
      </w:r>
      <w:proofErr w:type="spellStart"/>
      <w:r w:rsidR="00A24A14">
        <w:rPr>
          <w:rFonts w:ascii="Times New Roman" w:eastAsia="Times New Roman" w:hAnsi="Times New Roman"/>
          <w:color w:val="000000"/>
          <w:spacing w:val="20"/>
          <w:sz w:val="26"/>
          <w:szCs w:val="26"/>
          <w:lang w:val="el-GR" w:eastAsia="el-GR"/>
        </w:rPr>
        <w:t>κλπ</w:t>
      </w:r>
      <w:proofErr w:type="spellEnd"/>
      <w:r w:rsidR="00A24A14">
        <w:rPr>
          <w:rFonts w:ascii="Times New Roman" w:eastAsia="Times New Roman" w:hAnsi="Times New Roman"/>
          <w:color w:val="000000"/>
          <w:spacing w:val="20"/>
          <w:sz w:val="26"/>
          <w:szCs w:val="26"/>
          <w:lang w:val="el-GR" w:eastAsia="el-GR"/>
        </w:rPr>
        <w:t>)</w:t>
      </w:r>
      <w:r w:rsidR="007E328E">
        <w:rPr>
          <w:rFonts w:ascii="Times New Roman" w:eastAsia="Times New Roman" w:hAnsi="Times New Roman"/>
          <w:color w:val="000000"/>
          <w:spacing w:val="20"/>
          <w:sz w:val="26"/>
          <w:szCs w:val="26"/>
          <w:lang w:val="el-GR" w:eastAsia="el-GR"/>
        </w:rPr>
        <w:t>,</w:t>
      </w:r>
      <w:r w:rsidR="00A24A14">
        <w:rPr>
          <w:rFonts w:ascii="Times New Roman" w:eastAsia="Times New Roman" w:hAnsi="Times New Roman"/>
          <w:color w:val="000000"/>
          <w:spacing w:val="20"/>
          <w:sz w:val="26"/>
          <w:szCs w:val="26"/>
          <w:lang w:val="el-GR" w:eastAsia="el-GR"/>
        </w:rPr>
        <w:t xml:space="preserve"> </w:t>
      </w:r>
      <w:r w:rsidRPr="008F4092">
        <w:rPr>
          <w:rFonts w:ascii="Times New Roman" w:eastAsia="Times New Roman" w:hAnsi="Times New Roman"/>
          <w:color w:val="000000"/>
          <w:spacing w:val="20"/>
          <w:sz w:val="26"/>
          <w:szCs w:val="26"/>
          <w:lang w:val="el-GR" w:eastAsia="el-GR"/>
        </w:rPr>
        <w:t xml:space="preserve">που καλύπτονται με εμβολιασμό, </w:t>
      </w:r>
      <w:r w:rsidRPr="007E328E">
        <w:rPr>
          <w:rFonts w:ascii="Times New Roman" w:eastAsia="Times New Roman" w:hAnsi="Times New Roman"/>
          <w:b/>
          <w:color w:val="000000"/>
          <w:spacing w:val="20"/>
          <w:sz w:val="26"/>
          <w:szCs w:val="26"/>
          <w:lang w:val="el-GR" w:eastAsia="el-GR"/>
        </w:rPr>
        <w:t>ζητούμε:</w:t>
      </w:r>
    </w:p>
    <w:p w:rsidR="004D19E6" w:rsidRPr="00A24A14" w:rsidRDefault="00D46C03" w:rsidP="004D19E6">
      <w:pPr>
        <w:pStyle w:val="ListParagraph"/>
        <w:numPr>
          <w:ilvl w:val="0"/>
          <w:numId w:val="2"/>
        </w:numPr>
        <w:spacing w:after="120"/>
        <w:rPr>
          <w:rFonts w:ascii="Times New Roman" w:eastAsia="Times New Roman" w:hAnsi="Times New Roman"/>
          <w:b/>
          <w:color w:val="000000"/>
          <w:spacing w:val="20"/>
          <w:sz w:val="26"/>
          <w:szCs w:val="26"/>
          <w:lang w:val="el-GR" w:eastAsia="el-GR"/>
        </w:rPr>
      </w:pPr>
      <w:r w:rsidRPr="00A24A14">
        <w:rPr>
          <w:rFonts w:ascii="Times New Roman" w:eastAsia="Times New Roman" w:hAnsi="Times New Roman"/>
          <w:b/>
          <w:color w:val="000000"/>
          <w:spacing w:val="20"/>
          <w:sz w:val="26"/>
          <w:szCs w:val="26"/>
          <w:lang w:val="el-GR" w:eastAsia="el-GR"/>
        </w:rPr>
        <w:t>Να καταργήσετε άμεσα την απαράδεκτη διευκρινιστική απάντηση</w:t>
      </w:r>
      <w:r w:rsidR="005750A1" w:rsidRPr="00A24A14">
        <w:rPr>
          <w:rFonts w:ascii="Times New Roman" w:eastAsia="Times New Roman" w:hAnsi="Times New Roman"/>
          <w:b/>
          <w:color w:val="000000"/>
          <w:spacing w:val="20"/>
          <w:sz w:val="26"/>
          <w:szCs w:val="26"/>
          <w:lang w:val="el-GR" w:eastAsia="el-GR"/>
        </w:rPr>
        <w:t xml:space="preserve"> από το Υπουργείο Παιδείας</w:t>
      </w:r>
      <w:r w:rsidR="003E25B6" w:rsidRPr="003E25B6">
        <w:rPr>
          <w:rFonts w:ascii="Times New Roman" w:eastAsia="Times New Roman" w:hAnsi="Times New Roman"/>
          <w:b/>
          <w:color w:val="000000"/>
          <w:spacing w:val="20"/>
          <w:sz w:val="26"/>
          <w:szCs w:val="26"/>
          <w:lang w:val="el-GR" w:eastAsia="el-GR"/>
        </w:rPr>
        <w:t xml:space="preserve"> </w:t>
      </w:r>
      <w:r w:rsidR="003E25B6" w:rsidRPr="003E25B6">
        <w:rPr>
          <w:rFonts w:ascii="Times New Roman" w:eastAsia="Times New Roman" w:hAnsi="Times New Roman"/>
          <w:color w:val="000000"/>
          <w:spacing w:val="20"/>
          <w:sz w:val="26"/>
          <w:szCs w:val="26"/>
          <w:lang w:val="el-GR" w:eastAsia="el-GR"/>
        </w:rPr>
        <w:t>(βλέπε σχετικό συνημμένο του συνηγόρου του πολίτη)</w:t>
      </w:r>
      <w:r w:rsidRPr="00A24A14">
        <w:rPr>
          <w:rFonts w:ascii="Times New Roman" w:eastAsia="Times New Roman" w:hAnsi="Times New Roman"/>
          <w:b/>
          <w:color w:val="000000"/>
          <w:spacing w:val="20"/>
          <w:sz w:val="26"/>
          <w:szCs w:val="26"/>
          <w:lang w:val="el-GR" w:eastAsia="el-GR"/>
        </w:rPr>
        <w:t>.</w:t>
      </w:r>
    </w:p>
    <w:p w:rsidR="00BA5C7E" w:rsidRPr="008F4092" w:rsidRDefault="009028E0" w:rsidP="009028E0">
      <w:pPr>
        <w:pStyle w:val="ListParagraph"/>
        <w:numPr>
          <w:ilvl w:val="0"/>
          <w:numId w:val="2"/>
        </w:numPr>
        <w:spacing w:after="120"/>
        <w:rPr>
          <w:rFonts w:ascii="Times New Roman" w:eastAsia="Times New Roman" w:hAnsi="Times New Roman"/>
          <w:color w:val="000000"/>
          <w:spacing w:val="20"/>
          <w:sz w:val="26"/>
          <w:szCs w:val="26"/>
          <w:lang w:val="el-GR" w:eastAsia="el-GR"/>
        </w:rPr>
      </w:pPr>
      <w:r w:rsidRPr="001863C2">
        <w:rPr>
          <w:rFonts w:ascii="Times New Roman" w:eastAsia="Times New Roman" w:hAnsi="Times New Roman"/>
          <w:b/>
          <w:color w:val="000000"/>
          <w:spacing w:val="20"/>
          <w:sz w:val="26"/>
          <w:szCs w:val="26"/>
          <w:lang w:val="el-GR" w:eastAsia="el-GR"/>
        </w:rPr>
        <w:lastRenderedPageBreak/>
        <w:t xml:space="preserve">Να τοποθετηθείτε δημόσια </w:t>
      </w:r>
      <w:r w:rsidR="004D19E6" w:rsidRPr="001863C2">
        <w:rPr>
          <w:rFonts w:ascii="Times New Roman" w:eastAsia="Times New Roman" w:hAnsi="Times New Roman"/>
          <w:b/>
          <w:color w:val="000000"/>
          <w:spacing w:val="20"/>
          <w:sz w:val="26"/>
          <w:szCs w:val="26"/>
          <w:lang w:val="el-GR" w:eastAsia="el-GR"/>
        </w:rPr>
        <w:t xml:space="preserve">εναντίον των </w:t>
      </w:r>
      <w:proofErr w:type="spellStart"/>
      <w:r w:rsidR="004D19E6" w:rsidRPr="001863C2">
        <w:rPr>
          <w:rFonts w:ascii="Times New Roman" w:eastAsia="Times New Roman" w:hAnsi="Times New Roman"/>
          <w:b/>
          <w:color w:val="000000"/>
          <w:spacing w:val="20"/>
          <w:sz w:val="26"/>
          <w:szCs w:val="26"/>
          <w:lang w:val="el-GR" w:eastAsia="el-GR"/>
        </w:rPr>
        <w:t>αντιεμβολιαστικών</w:t>
      </w:r>
      <w:proofErr w:type="spellEnd"/>
      <w:r w:rsidR="004D19E6" w:rsidRPr="008F4092">
        <w:rPr>
          <w:rFonts w:ascii="Times New Roman" w:eastAsia="Times New Roman" w:hAnsi="Times New Roman"/>
          <w:color w:val="000000"/>
          <w:spacing w:val="20"/>
          <w:sz w:val="26"/>
          <w:szCs w:val="26"/>
          <w:lang w:val="el-GR" w:eastAsia="el-GR"/>
        </w:rPr>
        <w:t xml:space="preserve"> </w:t>
      </w:r>
      <w:r w:rsidR="006D4460" w:rsidRPr="007E328E">
        <w:rPr>
          <w:rFonts w:ascii="Times New Roman" w:eastAsia="Times New Roman" w:hAnsi="Times New Roman"/>
          <w:b/>
          <w:color w:val="000000"/>
          <w:spacing w:val="20"/>
          <w:sz w:val="26"/>
          <w:szCs w:val="26"/>
          <w:lang w:val="el-GR" w:eastAsia="el-GR"/>
        </w:rPr>
        <w:t>τάσεων και</w:t>
      </w:r>
      <w:r w:rsidR="006D4460">
        <w:rPr>
          <w:rFonts w:ascii="Times New Roman" w:eastAsia="Times New Roman" w:hAnsi="Times New Roman"/>
          <w:color w:val="000000"/>
          <w:spacing w:val="20"/>
          <w:sz w:val="26"/>
          <w:szCs w:val="26"/>
          <w:lang w:val="el-GR" w:eastAsia="el-GR"/>
        </w:rPr>
        <w:t xml:space="preserve"> </w:t>
      </w:r>
      <w:r w:rsidR="004D19E6" w:rsidRPr="001863C2">
        <w:rPr>
          <w:rFonts w:ascii="Times New Roman" w:eastAsia="Times New Roman" w:hAnsi="Times New Roman"/>
          <w:b/>
          <w:color w:val="000000"/>
          <w:spacing w:val="20"/>
          <w:sz w:val="26"/>
          <w:szCs w:val="26"/>
          <w:lang w:val="el-GR" w:eastAsia="el-GR"/>
        </w:rPr>
        <w:t>απόψεων</w:t>
      </w:r>
      <w:r w:rsidR="004D19E6" w:rsidRPr="008F4092">
        <w:rPr>
          <w:rFonts w:ascii="Times New Roman" w:eastAsia="Times New Roman" w:hAnsi="Times New Roman"/>
          <w:color w:val="000000"/>
          <w:spacing w:val="20"/>
          <w:sz w:val="26"/>
          <w:szCs w:val="26"/>
          <w:lang w:val="el-GR" w:eastAsia="el-GR"/>
        </w:rPr>
        <w:t xml:space="preserve"> </w:t>
      </w:r>
      <w:r w:rsidRPr="008F4092">
        <w:rPr>
          <w:rFonts w:ascii="Times New Roman" w:eastAsia="Times New Roman" w:hAnsi="Times New Roman"/>
          <w:color w:val="000000"/>
          <w:spacing w:val="20"/>
          <w:sz w:val="26"/>
          <w:szCs w:val="26"/>
          <w:lang w:val="el-GR" w:eastAsia="el-GR"/>
        </w:rPr>
        <w:t xml:space="preserve">και να ενημερώσετε τους γονείς </w:t>
      </w:r>
      <w:r w:rsidR="00D46C03" w:rsidRPr="008F4092">
        <w:rPr>
          <w:rFonts w:ascii="Times New Roman" w:eastAsia="Times New Roman" w:hAnsi="Times New Roman"/>
          <w:color w:val="000000"/>
          <w:spacing w:val="20"/>
          <w:sz w:val="26"/>
          <w:szCs w:val="26"/>
          <w:lang w:val="el-GR" w:eastAsia="el-GR"/>
        </w:rPr>
        <w:t xml:space="preserve">και τον Ελληνικό πληθυσμό </w:t>
      </w:r>
      <w:r w:rsidRPr="008F4092">
        <w:rPr>
          <w:rFonts w:ascii="Times New Roman" w:eastAsia="Times New Roman" w:hAnsi="Times New Roman"/>
          <w:color w:val="000000"/>
          <w:spacing w:val="20"/>
          <w:sz w:val="26"/>
          <w:szCs w:val="26"/>
          <w:lang w:val="el-GR" w:eastAsia="el-GR"/>
        </w:rPr>
        <w:t>ότι</w:t>
      </w:r>
      <w:r w:rsidR="00D46C03" w:rsidRPr="008F4092">
        <w:rPr>
          <w:rFonts w:ascii="Times New Roman" w:eastAsia="Times New Roman" w:hAnsi="Times New Roman"/>
          <w:color w:val="000000"/>
          <w:spacing w:val="20"/>
          <w:sz w:val="26"/>
          <w:szCs w:val="26"/>
          <w:lang w:val="el-GR" w:eastAsia="el-GR"/>
        </w:rPr>
        <w:t>,</w:t>
      </w:r>
      <w:r w:rsidRPr="008F4092">
        <w:rPr>
          <w:rFonts w:ascii="Times New Roman" w:eastAsia="Times New Roman" w:hAnsi="Times New Roman"/>
          <w:color w:val="000000"/>
          <w:spacing w:val="20"/>
          <w:sz w:val="26"/>
          <w:szCs w:val="26"/>
          <w:lang w:val="el-GR" w:eastAsia="el-GR"/>
        </w:rPr>
        <w:t xml:space="preserve"> το Υπουργείο Υγείας συνιστά ανεπιφύλακτα στον πληθυσμό να εμβολιάζεται σύμφ</w:t>
      </w:r>
      <w:r w:rsidR="00D46C03" w:rsidRPr="008F4092">
        <w:rPr>
          <w:rFonts w:ascii="Times New Roman" w:eastAsia="Times New Roman" w:hAnsi="Times New Roman"/>
          <w:color w:val="000000"/>
          <w:spacing w:val="20"/>
          <w:sz w:val="26"/>
          <w:szCs w:val="26"/>
          <w:lang w:val="el-GR" w:eastAsia="el-GR"/>
        </w:rPr>
        <w:t xml:space="preserve">ωνα με το ισχύον πρόγραμμα, </w:t>
      </w:r>
      <w:r w:rsidRPr="008F4092">
        <w:rPr>
          <w:rFonts w:ascii="Times New Roman" w:eastAsia="Times New Roman" w:hAnsi="Times New Roman"/>
          <w:color w:val="000000"/>
          <w:spacing w:val="20"/>
          <w:sz w:val="26"/>
          <w:szCs w:val="26"/>
          <w:lang w:val="el-GR" w:eastAsia="el-GR"/>
        </w:rPr>
        <w:t xml:space="preserve">διαβεβαιώνοντας ότι τα εμβόλια είναι το μοναδικό </w:t>
      </w:r>
      <w:r w:rsidR="00D46C03" w:rsidRPr="008F4092">
        <w:rPr>
          <w:rFonts w:ascii="Times New Roman" w:eastAsia="Times New Roman" w:hAnsi="Times New Roman"/>
          <w:color w:val="000000"/>
          <w:spacing w:val="20"/>
          <w:sz w:val="26"/>
          <w:szCs w:val="26"/>
          <w:lang w:val="el-GR" w:eastAsia="el-GR"/>
        </w:rPr>
        <w:t>μέσον για την προστασία</w:t>
      </w:r>
      <w:r w:rsidRPr="008F4092">
        <w:rPr>
          <w:rFonts w:ascii="Times New Roman" w:eastAsia="Times New Roman" w:hAnsi="Times New Roman"/>
          <w:color w:val="000000"/>
          <w:spacing w:val="20"/>
          <w:sz w:val="26"/>
          <w:szCs w:val="26"/>
          <w:lang w:val="el-GR" w:eastAsia="el-GR"/>
        </w:rPr>
        <w:t xml:space="preserve"> από τα πολύ σοβαρά αυτά νοσήματα. </w:t>
      </w:r>
    </w:p>
    <w:p w:rsidR="009028E0" w:rsidRPr="008F4092" w:rsidRDefault="009028E0" w:rsidP="00BA5C7E">
      <w:pPr>
        <w:pStyle w:val="ListParagraph"/>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 xml:space="preserve">Επειδή αυτονόητα δεν υπάρχουν και επειδή </w:t>
      </w:r>
      <w:r w:rsidR="00A24A14">
        <w:rPr>
          <w:rFonts w:ascii="Times New Roman" w:eastAsia="Times New Roman" w:hAnsi="Times New Roman"/>
          <w:color w:val="000000"/>
          <w:spacing w:val="20"/>
          <w:sz w:val="26"/>
          <w:szCs w:val="26"/>
          <w:lang w:val="el-GR" w:eastAsia="el-GR"/>
        </w:rPr>
        <w:t>ως Υπουργείο Υγείας</w:t>
      </w:r>
      <w:r w:rsidRPr="008F4092">
        <w:rPr>
          <w:rFonts w:ascii="Times New Roman" w:eastAsia="Times New Roman" w:hAnsi="Times New Roman"/>
          <w:color w:val="000000"/>
          <w:spacing w:val="20"/>
          <w:sz w:val="26"/>
          <w:szCs w:val="26"/>
          <w:lang w:val="el-GR" w:eastAsia="el-GR"/>
        </w:rPr>
        <w:t xml:space="preserve"> </w:t>
      </w:r>
      <w:r w:rsidR="00D46C03" w:rsidRPr="008F4092">
        <w:rPr>
          <w:rFonts w:ascii="Times New Roman" w:eastAsia="Times New Roman" w:hAnsi="Times New Roman"/>
          <w:color w:val="000000"/>
          <w:spacing w:val="20"/>
          <w:sz w:val="26"/>
          <w:szCs w:val="26"/>
          <w:lang w:val="el-GR" w:eastAsia="el-GR"/>
        </w:rPr>
        <w:t xml:space="preserve">εκπροσωπείτε και ευθύνεστε για την συμπεριφορά του πληθυσμού απέναντι στον εμβολιασμό, ακράδαντα πιστεύουμε ότι η τοποθέτηση αυτή θα αποτελέσει το σημαντικότερο στοιχείο για να πεισθούν οι γονείς να εμβολιάζουν τα παιδιά τους. </w:t>
      </w:r>
    </w:p>
    <w:p w:rsidR="009028E0" w:rsidRPr="008F4092" w:rsidRDefault="00475C5C" w:rsidP="009028E0">
      <w:pPr>
        <w:pStyle w:val="ListParagraph"/>
        <w:numPr>
          <w:ilvl w:val="0"/>
          <w:numId w:val="2"/>
        </w:numPr>
        <w:spacing w:after="120"/>
        <w:rPr>
          <w:rFonts w:ascii="Times New Roman" w:eastAsia="Times New Roman" w:hAnsi="Times New Roman"/>
          <w:color w:val="000000"/>
          <w:spacing w:val="20"/>
          <w:sz w:val="26"/>
          <w:szCs w:val="26"/>
          <w:lang w:val="el-GR" w:eastAsia="el-GR"/>
        </w:rPr>
      </w:pPr>
      <w:r>
        <w:rPr>
          <w:rFonts w:ascii="Times New Roman" w:eastAsia="Times New Roman" w:hAnsi="Times New Roman"/>
          <w:color w:val="000000"/>
          <w:spacing w:val="20"/>
          <w:sz w:val="26"/>
          <w:szCs w:val="26"/>
          <w:lang w:val="el-GR" w:eastAsia="el-GR"/>
        </w:rPr>
        <w:t xml:space="preserve">Να </w:t>
      </w:r>
      <w:r w:rsidRPr="00D657FA">
        <w:rPr>
          <w:rFonts w:ascii="Times New Roman" w:eastAsia="Times New Roman" w:hAnsi="Times New Roman"/>
          <w:b/>
          <w:color w:val="000000"/>
          <w:spacing w:val="20"/>
          <w:sz w:val="26"/>
          <w:szCs w:val="26"/>
          <w:lang w:val="el-GR" w:eastAsia="el-GR"/>
        </w:rPr>
        <w:t>τροποποιήσετε την σχετική παράγραφο</w:t>
      </w:r>
      <w:r w:rsidR="004D19E6" w:rsidRPr="00D657FA">
        <w:rPr>
          <w:rFonts w:ascii="Times New Roman" w:eastAsia="Times New Roman" w:hAnsi="Times New Roman"/>
          <w:b/>
          <w:color w:val="000000"/>
          <w:spacing w:val="20"/>
          <w:sz w:val="26"/>
          <w:szCs w:val="26"/>
          <w:lang w:val="el-GR" w:eastAsia="el-GR"/>
        </w:rPr>
        <w:t xml:space="preserve"> του προς διαβούλευση νομοσχεδίου</w:t>
      </w:r>
      <w:r w:rsidR="004D19E6" w:rsidRPr="008F4092">
        <w:rPr>
          <w:rFonts w:ascii="Times New Roman" w:eastAsia="Times New Roman" w:hAnsi="Times New Roman"/>
          <w:color w:val="000000"/>
          <w:spacing w:val="20"/>
          <w:sz w:val="26"/>
          <w:szCs w:val="26"/>
          <w:lang w:val="el-GR" w:eastAsia="el-GR"/>
        </w:rPr>
        <w:t xml:space="preserve"> </w:t>
      </w:r>
      <w:r w:rsidR="004D19E6" w:rsidRPr="00ED589D">
        <w:rPr>
          <w:rFonts w:ascii="Times New Roman" w:eastAsia="Times New Roman" w:hAnsi="Times New Roman"/>
          <w:i/>
          <w:color w:val="000000"/>
          <w:spacing w:val="20"/>
          <w:sz w:val="26"/>
          <w:szCs w:val="26"/>
          <w:highlight w:val="yellow"/>
          <w:lang w:val="el-GR" w:eastAsia="el-GR"/>
        </w:rPr>
        <w:t xml:space="preserve">«μπορεί να </w:t>
      </w:r>
      <w:r w:rsidR="001863C2" w:rsidRPr="00ED589D">
        <w:rPr>
          <w:rFonts w:ascii="Times New Roman" w:eastAsia="Times New Roman" w:hAnsi="Times New Roman"/>
          <w:i/>
          <w:color w:val="000000"/>
          <w:spacing w:val="20"/>
          <w:sz w:val="26"/>
          <w:szCs w:val="26"/>
          <w:highlight w:val="yellow"/>
          <w:lang w:val="el-GR" w:eastAsia="el-GR"/>
        </w:rPr>
        <w:t>επιβάλλεται</w:t>
      </w:r>
      <w:r w:rsidR="004D19E6" w:rsidRPr="00ED589D">
        <w:rPr>
          <w:rFonts w:ascii="Times New Roman" w:eastAsia="Times New Roman" w:hAnsi="Times New Roman"/>
          <w:i/>
          <w:color w:val="000000"/>
          <w:spacing w:val="20"/>
          <w:sz w:val="26"/>
          <w:szCs w:val="26"/>
          <w:highlight w:val="yellow"/>
          <w:lang w:val="el-GR" w:eastAsia="el-GR"/>
        </w:rPr>
        <w:t xml:space="preserve"> δυνάμει απόφασης του Υπουργού Υγείας, μετά από σχετική γνωμοδότηση της ΕΕΔΥ, υποχρεωτικότητα του εμβολιασμού με σκοπό την αποτροπή της διάδοσης της νόσου.»</w:t>
      </w:r>
      <w:r>
        <w:rPr>
          <w:rFonts w:ascii="Times New Roman" w:eastAsia="Times New Roman" w:hAnsi="Times New Roman"/>
          <w:i/>
          <w:color w:val="000000"/>
          <w:spacing w:val="20"/>
          <w:sz w:val="26"/>
          <w:szCs w:val="26"/>
          <w:lang w:val="el-GR" w:eastAsia="el-GR"/>
        </w:rPr>
        <w:t>.</w:t>
      </w:r>
      <w:r w:rsidR="004D19E6" w:rsidRPr="008F4092">
        <w:rPr>
          <w:rFonts w:ascii="Times New Roman" w:eastAsia="Times New Roman" w:hAnsi="Times New Roman"/>
          <w:color w:val="000000"/>
          <w:spacing w:val="20"/>
          <w:sz w:val="26"/>
          <w:szCs w:val="26"/>
          <w:lang w:val="el-GR" w:eastAsia="el-GR"/>
        </w:rPr>
        <w:t xml:space="preserve"> Δηλαδή κύριε Υπουργέ </w:t>
      </w:r>
      <w:r w:rsidR="004D19E6" w:rsidRPr="00A370B6">
        <w:rPr>
          <w:rFonts w:ascii="Times New Roman" w:eastAsia="Times New Roman" w:hAnsi="Times New Roman"/>
          <w:b/>
          <w:color w:val="000000"/>
          <w:spacing w:val="20"/>
          <w:sz w:val="26"/>
          <w:szCs w:val="26"/>
          <w:lang w:val="el-GR" w:eastAsia="el-GR"/>
        </w:rPr>
        <w:t>θα πρέπει πρώτα να δούμε κρούσματα, να θρηνήσουμε ίσως τον θάνατο κάποιου/ων και μετά να επιβάλουμε μέτρα υποχρεωτικότητας</w:t>
      </w:r>
      <w:r w:rsidR="00D657FA">
        <w:rPr>
          <w:rFonts w:ascii="Times New Roman" w:eastAsia="Times New Roman" w:hAnsi="Times New Roman"/>
          <w:b/>
          <w:color w:val="000000"/>
          <w:spacing w:val="20"/>
          <w:sz w:val="26"/>
          <w:szCs w:val="26"/>
          <w:lang w:val="el-GR" w:eastAsia="el-GR"/>
        </w:rPr>
        <w:t>, καταργώντας επί της ουσίας και με τον τρόπο αυτό τον προληπτικό χαρακτήρα των εμβολιασμών</w:t>
      </w:r>
      <w:r w:rsidR="004D19E6" w:rsidRPr="00A370B6">
        <w:rPr>
          <w:rFonts w:ascii="Times New Roman" w:eastAsia="Times New Roman" w:hAnsi="Times New Roman"/>
          <w:b/>
          <w:color w:val="000000"/>
          <w:spacing w:val="20"/>
          <w:sz w:val="26"/>
          <w:szCs w:val="26"/>
          <w:lang w:val="el-GR" w:eastAsia="el-GR"/>
        </w:rPr>
        <w:t xml:space="preserve">; </w:t>
      </w:r>
    </w:p>
    <w:p w:rsidR="005750A1" w:rsidRPr="00ED589D" w:rsidRDefault="005750A1" w:rsidP="009028E0">
      <w:pPr>
        <w:pStyle w:val="ListParagraph"/>
        <w:numPr>
          <w:ilvl w:val="0"/>
          <w:numId w:val="2"/>
        </w:numPr>
        <w:spacing w:after="120"/>
        <w:rPr>
          <w:rFonts w:ascii="Times New Roman" w:eastAsia="Times New Roman" w:hAnsi="Times New Roman"/>
          <w:b/>
          <w:color w:val="000000"/>
          <w:spacing w:val="20"/>
          <w:sz w:val="26"/>
          <w:szCs w:val="26"/>
          <w:lang w:val="el-GR" w:eastAsia="el-GR"/>
        </w:rPr>
      </w:pPr>
      <w:r w:rsidRPr="00ED589D">
        <w:rPr>
          <w:rFonts w:ascii="Times New Roman" w:eastAsia="Times New Roman" w:hAnsi="Times New Roman"/>
          <w:b/>
          <w:color w:val="000000"/>
          <w:spacing w:val="20"/>
          <w:sz w:val="26"/>
          <w:szCs w:val="26"/>
          <w:lang w:val="el-GR" w:eastAsia="el-GR"/>
        </w:rPr>
        <w:t>Νομοθετήστε την υποχρεωτικότητα τουλάχιστον του βασικού εμβολιασμού</w:t>
      </w:r>
      <w:r w:rsidR="007E328E">
        <w:rPr>
          <w:rFonts w:ascii="Times New Roman" w:eastAsia="Times New Roman" w:hAnsi="Times New Roman"/>
          <w:b/>
          <w:color w:val="000000"/>
          <w:spacing w:val="20"/>
          <w:sz w:val="26"/>
          <w:szCs w:val="26"/>
          <w:lang w:val="el-GR" w:eastAsia="el-GR"/>
        </w:rPr>
        <w:t xml:space="preserve"> με συγκεκριμένες κυρώσεις </w:t>
      </w:r>
      <w:r w:rsidR="007E328E" w:rsidRPr="007E328E">
        <w:rPr>
          <w:rFonts w:ascii="Times New Roman" w:eastAsia="Times New Roman" w:hAnsi="Times New Roman"/>
          <w:color w:val="000000"/>
          <w:spacing w:val="20"/>
          <w:sz w:val="26"/>
          <w:szCs w:val="26"/>
          <w:lang w:val="el-GR" w:eastAsia="el-GR"/>
        </w:rPr>
        <w:t>(μπορούμε να σας προτείνουμε)</w:t>
      </w:r>
      <w:r w:rsidRPr="00ED589D">
        <w:rPr>
          <w:rFonts w:ascii="Times New Roman" w:eastAsia="Times New Roman" w:hAnsi="Times New Roman"/>
          <w:b/>
          <w:color w:val="000000"/>
          <w:spacing w:val="20"/>
          <w:sz w:val="26"/>
          <w:szCs w:val="26"/>
          <w:lang w:val="el-GR" w:eastAsia="el-GR"/>
        </w:rPr>
        <w:t>.</w:t>
      </w:r>
    </w:p>
    <w:p w:rsidR="005750A1" w:rsidRDefault="00D46C03" w:rsidP="005750A1">
      <w:pPr>
        <w:pStyle w:val="ListParagraph"/>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Το δικαίωμα αυτών που δεν επιθυμούν να ε</w:t>
      </w:r>
      <w:r w:rsidR="00BA5C7E" w:rsidRPr="008F4092">
        <w:rPr>
          <w:rFonts w:ascii="Times New Roman" w:eastAsia="Times New Roman" w:hAnsi="Times New Roman"/>
          <w:color w:val="000000"/>
          <w:spacing w:val="20"/>
          <w:sz w:val="26"/>
          <w:szCs w:val="26"/>
          <w:lang w:val="el-GR" w:eastAsia="el-GR"/>
        </w:rPr>
        <w:t>μβολιάζονται είναι σεβαστό. Πιστεύουμε όμως ότι δεν είναι δυνατόν το δικαίωμα των λίγων αυτών ομάδων να βάζει σε κίνδυνο όλο τον υπόλοιπο πληθυσμό όπως αυτό συνέβη στην πρόσφατη επιδημία της ιλαράς</w:t>
      </w:r>
      <w:r w:rsidR="00A370B6" w:rsidRPr="00A370B6">
        <w:rPr>
          <w:rFonts w:ascii="Times New Roman" w:eastAsia="Times New Roman" w:hAnsi="Times New Roman"/>
          <w:color w:val="000000"/>
          <w:spacing w:val="20"/>
          <w:sz w:val="26"/>
          <w:szCs w:val="26"/>
          <w:lang w:val="el-GR" w:eastAsia="el-GR"/>
        </w:rPr>
        <w:t>.</w:t>
      </w:r>
      <w:r w:rsidR="00BA5C7E" w:rsidRPr="008F4092">
        <w:rPr>
          <w:rFonts w:ascii="Times New Roman" w:eastAsia="Times New Roman" w:hAnsi="Times New Roman"/>
          <w:color w:val="000000"/>
          <w:spacing w:val="20"/>
          <w:sz w:val="26"/>
          <w:szCs w:val="26"/>
          <w:lang w:val="el-GR" w:eastAsia="el-GR"/>
        </w:rPr>
        <w:t xml:space="preserve"> </w:t>
      </w:r>
      <w:r w:rsidR="00BA5C7E" w:rsidRPr="00E25C98">
        <w:rPr>
          <w:rFonts w:ascii="Times New Roman" w:eastAsia="Times New Roman" w:hAnsi="Times New Roman"/>
          <w:b/>
          <w:color w:val="000000"/>
          <w:spacing w:val="20"/>
          <w:sz w:val="26"/>
          <w:szCs w:val="26"/>
          <w:lang w:val="el-GR" w:eastAsia="el-GR"/>
        </w:rPr>
        <w:t>Άλλες χώρες της Ευρώπης αλλά και αλλού στον κόσμο έχουν προβλέψει και νομοθετήσει μέτρα για τις περιπτώσεις αυτές.</w:t>
      </w:r>
      <w:r w:rsidR="00BA5C7E" w:rsidRPr="008F4092">
        <w:rPr>
          <w:rFonts w:ascii="Times New Roman" w:eastAsia="Times New Roman" w:hAnsi="Times New Roman"/>
          <w:color w:val="000000"/>
          <w:spacing w:val="20"/>
          <w:sz w:val="26"/>
          <w:szCs w:val="26"/>
          <w:lang w:val="el-GR" w:eastAsia="el-GR"/>
        </w:rPr>
        <w:t xml:space="preserve"> </w:t>
      </w:r>
    </w:p>
    <w:p w:rsidR="008D52F8" w:rsidRPr="008F4092" w:rsidRDefault="008D52F8" w:rsidP="008D52F8">
      <w:pPr>
        <w:pStyle w:val="ListParagraph"/>
        <w:numPr>
          <w:ilvl w:val="0"/>
          <w:numId w:val="2"/>
        </w:numPr>
        <w:spacing w:after="120"/>
        <w:rPr>
          <w:rFonts w:ascii="Times New Roman" w:eastAsia="Times New Roman" w:hAnsi="Times New Roman"/>
          <w:color w:val="000000"/>
          <w:spacing w:val="20"/>
          <w:sz w:val="26"/>
          <w:szCs w:val="26"/>
          <w:lang w:val="el-GR" w:eastAsia="el-GR"/>
        </w:rPr>
      </w:pPr>
      <w:r w:rsidRPr="008D52F8">
        <w:rPr>
          <w:rFonts w:ascii="Times New Roman" w:eastAsia="Times New Roman" w:hAnsi="Times New Roman"/>
          <w:b/>
          <w:color w:val="000000"/>
          <w:spacing w:val="20"/>
          <w:sz w:val="26"/>
          <w:szCs w:val="26"/>
          <w:lang w:val="el-GR" w:eastAsia="el-GR"/>
        </w:rPr>
        <w:t>Εφαρμόστε άμεσα μέτρα, δράσεις και προγράμματα για τους Ρομά και τους πρόσφυγες/μετανάστες.</w:t>
      </w:r>
      <w:r>
        <w:rPr>
          <w:rFonts w:ascii="Times New Roman" w:eastAsia="Times New Roman" w:hAnsi="Times New Roman"/>
          <w:color w:val="000000"/>
          <w:spacing w:val="20"/>
          <w:sz w:val="26"/>
          <w:szCs w:val="26"/>
          <w:lang w:val="el-GR" w:eastAsia="el-GR"/>
        </w:rPr>
        <w:t xml:space="preserve"> Το πρόβλημα δεν λύνεται με πυροσβεστικούς εμβολιασμούς </w:t>
      </w:r>
      <w:r w:rsidR="007E328E">
        <w:rPr>
          <w:rFonts w:ascii="Times New Roman" w:eastAsia="Times New Roman" w:hAnsi="Times New Roman"/>
          <w:color w:val="000000"/>
          <w:spacing w:val="20"/>
          <w:sz w:val="26"/>
          <w:szCs w:val="26"/>
          <w:lang w:val="el-GR" w:eastAsia="el-GR"/>
        </w:rPr>
        <w:t>από διάφορες άγνωστε</w:t>
      </w:r>
      <w:r w:rsidR="0071443E">
        <w:rPr>
          <w:rFonts w:ascii="Times New Roman" w:eastAsia="Times New Roman" w:hAnsi="Times New Roman"/>
          <w:color w:val="000000"/>
          <w:spacing w:val="20"/>
          <w:sz w:val="26"/>
          <w:szCs w:val="26"/>
          <w:lang w:val="el-GR" w:eastAsia="el-GR"/>
        </w:rPr>
        <w:t>ς</w:t>
      </w:r>
      <w:r w:rsidR="00A91F94">
        <w:rPr>
          <w:rFonts w:ascii="Times New Roman" w:eastAsia="Times New Roman" w:hAnsi="Times New Roman"/>
          <w:color w:val="000000"/>
          <w:spacing w:val="20"/>
          <w:sz w:val="26"/>
          <w:szCs w:val="26"/>
          <w:lang w:val="el-GR" w:eastAsia="el-GR"/>
        </w:rPr>
        <w:t xml:space="preserve"> ΜΚ</w:t>
      </w:r>
      <w:r w:rsidR="007E328E">
        <w:rPr>
          <w:rFonts w:ascii="Times New Roman" w:eastAsia="Times New Roman" w:hAnsi="Times New Roman"/>
          <w:color w:val="000000"/>
          <w:spacing w:val="20"/>
          <w:sz w:val="26"/>
          <w:szCs w:val="26"/>
          <w:lang w:val="el-GR" w:eastAsia="el-GR"/>
        </w:rPr>
        <w:t xml:space="preserve">Ο ή άλλες οργανώσεις, </w:t>
      </w:r>
      <w:r>
        <w:rPr>
          <w:rFonts w:ascii="Times New Roman" w:eastAsia="Times New Roman" w:hAnsi="Times New Roman"/>
          <w:color w:val="000000"/>
          <w:spacing w:val="20"/>
          <w:sz w:val="26"/>
          <w:szCs w:val="26"/>
          <w:lang w:val="el-GR" w:eastAsia="el-GR"/>
        </w:rPr>
        <w:t>αλλά με εφαρμοσμένα προγράμματα που θα εξασφαλίσουν την διαχρονικότητα των εμβολιασμών</w:t>
      </w:r>
      <w:r w:rsidR="007E328E">
        <w:rPr>
          <w:rFonts w:ascii="Times New Roman" w:eastAsia="Times New Roman" w:hAnsi="Times New Roman"/>
          <w:color w:val="000000"/>
          <w:spacing w:val="20"/>
          <w:sz w:val="26"/>
          <w:szCs w:val="26"/>
          <w:lang w:val="el-GR" w:eastAsia="el-GR"/>
        </w:rPr>
        <w:t xml:space="preserve"> και θα είναι κάτω από την εποπτεία του Υπουργείου Υγείας</w:t>
      </w:r>
      <w:r>
        <w:rPr>
          <w:rFonts w:ascii="Times New Roman" w:eastAsia="Times New Roman" w:hAnsi="Times New Roman"/>
          <w:color w:val="000000"/>
          <w:spacing w:val="20"/>
          <w:sz w:val="26"/>
          <w:szCs w:val="26"/>
          <w:lang w:val="el-GR" w:eastAsia="el-GR"/>
        </w:rPr>
        <w:t>.</w:t>
      </w:r>
      <w:r w:rsidR="0071443E">
        <w:rPr>
          <w:rFonts w:ascii="Times New Roman" w:eastAsia="Times New Roman" w:hAnsi="Times New Roman"/>
          <w:color w:val="000000"/>
          <w:spacing w:val="20"/>
          <w:sz w:val="26"/>
          <w:szCs w:val="26"/>
          <w:lang w:val="el-GR" w:eastAsia="el-GR"/>
        </w:rPr>
        <w:br/>
        <w:t>Ειδικότερα για τους πρόσφυγες μετανάστες σας στέλνουμε δειγματοληπτικά το βιβλιάριο υγείας ενός παιδιού πρόσφυγα/μετανάστη (βλέπε σχετικό συνημμένο</w:t>
      </w:r>
      <w:r w:rsidR="00036074">
        <w:rPr>
          <w:rFonts w:ascii="Times New Roman" w:eastAsia="Times New Roman" w:hAnsi="Times New Roman"/>
          <w:color w:val="000000"/>
          <w:spacing w:val="20"/>
          <w:sz w:val="26"/>
          <w:szCs w:val="26"/>
          <w:lang w:val="el-GR" w:eastAsia="el-GR"/>
        </w:rPr>
        <w:t>2</w:t>
      </w:r>
      <w:r w:rsidR="0071443E">
        <w:rPr>
          <w:rFonts w:ascii="Times New Roman" w:eastAsia="Times New Roman" w:hAnsi="Times New Roman"/>
          <w:color w:val="000000"/>
          <w:spacing w:val="20"/>
          <w:sz w:val="26"/>
          <w:szCs w:val="26"/>
          <w:lang w:val="el-GR" w:eastAsia="el-GR"/>
        </w:rPr>
        <w:t>), όπου ξεκάθαρα φαίνεται ότι η εμβολιαστική κάλυψη του πληθυσμού αυτού είναι από ελλιπής έως ανύπαρκτη. Με τις προσφυγικές ροές να αυξάνουν η ανησυχία μας για την δημόσια υγεία σε σχέση με τους εμβολιασμούς είναι μεγάλη.</w:t>
      </w:r>
    </w:p>
    <w:p w:rsidR="00D46C03" w:rsidRPr="008F4092" w:rsidRDefault="00D46C03" w:rsidP="00D46C03">
      <w:pPr>
        <w:spacing w:after="120"/>
        <w:rPr>
          <w:rFonts w:ascii="Times New Roman" w:eastAsia="Times New Roman" w:hAnsi="Times New Roman"/>
          <w:color w:val="000000"/>
          <w:spacing w:val="20"/>
          <w:sz w:val="26"/>
          <w:szCs w:val="26"/>
          <w:lang w:val="el-GR" w:eastAsia="el-GR"/>
        </w:rPr>
      </w:pPr>
    </w:p>
    <w:p w:rsidR="0056146D" w:rsidRPr="008F4092" w:rsidRDefault="00495DF6" w:rsidP="00D8312C">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 xml:space="preserve">Για να σταματήσουμε να θρηνούμε θύματα, </w:t>
      </w:r>
      <w:r w:rsidR="005750A1" w:rsidRPr="008F4092">
        <w:rPr>
          <w:rFonts w:ascii="Times New Roman" w:eastAsia="Times New Roman" w:hAnsi="Times New Roman"/>
          <w:color w:val="000000"/>
          <w:spacing w:val="20"/>
          <w:sz w:val="26"/>
          <w:szCs w:val="26"/>
          <w:lang w:val="el-GR" w:eastAsia="el-GR"/>
        </w:rPr>
        <w:t>πρέπει</w:t>
      </w:r>
      <w:r w:rsidRPr="008F4092">
        <w:rPr>
          <w:rFonts w:ascii="Times New Roman" w:eastAsia="Times New Roman" w:hAnsi="Times New Roman"/>
          <w:color w:val="000000"/>
          <w:spacing w:val="20"/>
          <w:sz w:val="26"/>
          <w:szCs w:val="26"/>
          <w:lang w:val="el-GR" w:eastAsia="el-GR"/>
        </w:rPr>
        <w:t xml:space="preserve"> να κρατήσουμε ψ</w:t>
      </w:r>
      <w:r w:rsidR="005750A1" w:rsidRPr="008F4092">
        <w:rPr>
          <w:rFonts w:ascii="Times New Roman" w:eastAsia="Times New Roman" w:hAnsi="Times New Roman"/>
          <w:color w:val="000000"/>
          <w:spacing w:val="20"/>
          <w:sz w:val="26"/>
          <w:szCs w:val="26"/>
          <w:lang w:val="el-GR" w:eastAsia="el-GR"/>
        </w:rPr>
        <w:t xml:space="preserve">ηλά την εμβολιαστική κάλυψη </w:t>
      </w:r>
      <w:r w:rsidRPr="008F4092">
        <w:rPr>
          <w:rFonts w:ascii="Times New Roman" w:eastAsia="Times New Roman" w:hAnsi="Times New Roman"/>
          <w:color w:val="000000"/>
          <w:spacing w:val="20"/>
          <w:sz w:val="26"/>
          <w:szCs w:val="26"/>
          <w:lang w:val="el-GR" w:eastAsia="el-GR"/>
        </w:rPr>
        <w:t xml:space="preserve">του πληθυσμού της χώρας μας. Το Υπουργείο Υγείας ως το αρμοδιότερο όργανο για την εξασφάλιση της υγείας και προστασίας του πληθυσμού από νοσήματα που προστατεύονται με τους εμβολιασμούς, έχει την υποχρέωση να πάρει θέση </w:t>
      </w:r>
      <w:r w:rsidR="007E328E">
        <w:rPr>
          <w:rFonts w:ascii="Times New Roman" w:eastAsia="Times New Roman" w:hAnsi="Times New Roman"/>
          <w:color w:val="000000"/>
          <w:spacing w:val="20"/>
          <w:sz w:val="26"/>
          <w:szCs w:val="26"/>
          <w:lang w:val="el-GR" w:eastAsia="el-GR"/>
        </w:rPr>
        <w:t xml:space="preserve">με μεγάλη σοβαρότητα για την υποχρεωτικότητα των εμβολιασμών, </w:t>
      </w:r>
      <w:r w:rsidRPr="008F4092">
        <w:rPr>
          <w:rFonts w:ascii="Times New Roman" w:eastAsia="Times New Roman" w:hAnsi="Times New Roman"/>
          <w:color w:val="000000"/>
          <w:spacing w:val="20"/>
          <w:sz w:val="26"/>
          <w:szCs w:val="26"/>
          <w:lang w:val="el-GR" w:eastAsia="el-GR"/>
        </w:rPr>
        <w:t xml:space="preserve">καθώς και </w:t>
      </w:r>
      <w:r w:rsidR="007E328E">
        <w:rPr>
          <w:rFonts w:ascii="Times New Roman" w:eastAsia="Times New Roman" w:hAnsi="Times New Roman"/>
          <w:color w:val="000000"/>
          <w:spacing w:val="20"/>
          <w:sz w:val="26"/>
          <w:szCs w:val="26"/>
          <w:lang w:val="el-GR" w:eastAsia="el-GR"/>
        </w:rPr>
        <w:t xml:space="preserve">για </w:t>
      </w:r>
      <w:r w:rsidRPr="008F4092">
        <w:rPr>
          <w:rFonts w:ascii="Times New Roman" w:eastAsia="Times New Roman" w:hAnsi="Times New Roman"/>
          <w:color w:val="000000"/>
          <w:spacing w:val="20"/>
          <w:sz w:val="26"/>
          <w:szCs w:val="26"/>
          <w:lang w:val="el-GR" w:eastAsia="el-GR"/>
        </w:rPr>
        <w:t>όλα τα απαραίτητα εκείνα μέτρα</w:t>
      </w:r>
      <w:r w:rsidR="007E328E">
        <w:rPr>
          <w:rFonts w:ascii="Times New Roman" w:eastAsia="Times New Roman" w:hAnsi="Times New Roman"/>
          <w:color w:val="000000"/>
          <w:spacing w:val="20"/>
          <w:sz w:val="26"/>
          <w:szCs w:val="26"/>
          <w:lang w:val="el-GR" w:eastAsia="el-GR"/>
        </w:rPr>
        <w:t>,</w:t>
      </w:r>
      <w:r w:rsidRPr="008F4092">
        <w:rPr>
          <w:rFonts w:ascii="Times New Roman" w:eastAsia="Times New Roman" w:hAnsi="Times New Roman"/>
          <w:color w:val="000000"/>
          <w:spacing w:val="20"/>
          <w:sz w:val="26"/>
          <w:szCs w:val="26"/>
          <w:lang w:val="el-GR" w:eastAsia="el-GR"/>
        </w:rPr>
        <w:t xml:space="preserve"> που θα εξασφαλίσουν το υψηλό επίπεδο του εμβολιασμού των παιδιών στην χώρα μας. </w:t>
      </w:r>
    </w:p>
    <w:p w:rsidR="007E328E" w:rsidRPr="00175D98" w:rsidRDefault="007E328E" w:rsidP="008329F7">
      <w:pPr>
        <w:spacing w:after="120"/>
        <w:rPr>
          <w:rFonts w:ascii="Times New Roman" w:eastAsia="Times New Roman" w:hAnsi="Times New Roman"/>
          <w:b/>
          <w:color w:val="000000"/>
          <w:spacing w:val="20"/>
          <w:sz w:val="26"/>
          <w:szCs w:val="26"/>
          <w:lang w:val="el-GR" w:eastAsia="el-GR"/>
        </w:rPr>
      </w:pPr>
      <w:r w:rsidRPr="00175D98">
        <w:rPr>
          <w:rFonts w:ascii="Times New Roman" w:eastAsia="Times New Roman" w:hAnsi="Times New Roman"/>
          <w:b/>
          <w:color w:val="000000"/>
          <w:spacing w:val="20"/>
          <w:sz w:val="26"/>
          <w:szCs w:val="26"/>
          <w:lang w:val="el-GR" w:eastAsia="el-GR"/>
        </w:rPr>
        <w:lastRenderedPageBreak/>
        <w:t>Όσον αφορά το γενικότερο νομοσχέδιο, αυτό που έχουμε να παρατηρήσουμε είναι ότι:</w:t>
      </w:r>
    </w:p>
    <w:p w:rsidR="007E328E" w:rsidRPr="007E328E" w:rsidRDefault="007E328E" w:rsidP="007E328E">
      <w:pPr>
        <w:spacing w:after="120"/>
        <w:rPr>
          <w:rFonts w:ascii="Times New Roman" w:eastAsia="Times New Roman" w:hAnsi="Times New Roman"/>
          <w:color w:val="000000"/>
          <w:spacing w:val="20"/>
          <w:sz w:val="26"/>
          <w:szCs w:val="26"/>
          <w:lang w:val="el-GR" w:eastAsia="el-GR"/>
        </w:rPr>
      </w:pPr>
      <w:r>
        <w:rPr>
          <w:rFonts w:ascii="Times New Roman" w:eastAsia="Times New Roman" w:hAnsi="Times New Roman"/>
          <w:color w:val="000000"/>
          <w:spacing w:val="20"/>
          <w:sz w:val="26"/>
          <w:szCs w:val="26"/>
          <w:lang w:val="el-GR" w:eastAsia="el-GR"/>
        </w:rPr>
        <w:t>Κ</w:t>
      </w:r>
      <w:r w:rsidRPr="007E328E">
        <w:rPr>
          <w:rFonts w:ascii="Times New Roman" w:eastAsia="Times New Roman" w:hAnsi="Times New Roman"/>
          <w:color w:val="000000"/>
          <w:spacing w:val="20"/>
          <w:sz w:val="26"/>
          <w:szCs w:val="26"/>
          <w:lang w:val="el-GR" w:eastAsia="el-GR"/>
        </w:rPr>
        <w:t>αμία προσέγγιση δεν προσπάθησε να γίνει για την συμμετοχή των επαγγελματιών υγείας, του μαχόμενου δ</w:t>
      </w:r>
      <w:r>
        <w:rPr>
          <w:rFonts w:ascii="Times New Roman" w:eastAsia="Times New Roman" w:hAnsi="Times New Roman"/>
          <w:color w:val="000000"/>
          <w:spacing w:val="20"/>
          <w:sz w:val="26"/>
          <w:szCs w:val="26"/>
          <w:lang w:val="el-GR" w:eastAsia="el-GR"/>
        </w:rPr>
        <w:t>η</w:t>
      </w:r>
      <w:r w:rsidRPr="007E328E">
        <w:rPr>
          <w:rFonts w:ascii="Times New Roman" w:eastAsia="Times New Roman" w:hAnsi="Times New Roman"/>
          <w:color w:val="000000"/>
          <w:spacing w:val="20"/>
          <w:sz w:val="26"/>
          <w:szCs w:val="26"/>
          <w:lang w:val="el-GR" w:eastAsia="el-GR"/>
        </w:rPr>
        <w:t>λ</w:t>
      </w:r>
      <w:r>
        <w:rPr>
          <w:rFonts w:ascii="Times New Roman" w:eastAsia="Times New Roman" w:hAnsi="Times New Roman"/>
          <w:color w:val="000000"/>
          <w:spacing w:val="20"/>
          <w:sz w:val="26"/>
          <w:szCs w:val="26"/>
          <w:lang w:val="el-GR" w:eastAsia="el-GR"/>
        </w:rPr>
        <w:t>α</w:t>
      </w:r>
      <w:r w:rsidRPr="007E328E">
        <w:rPr>
          <w:rFonts w:ascii="Times New Roman" w:eastAsia="Times New Roman" w:hAnsi="Times New Roman"/>
          <w:color w:val="000000"/>
          <w:spacing w:val="20"/>
          <w:sz w:val="26"/>
          <w:szCs w:val="26"/>
          <w:lang w:val="el-GR" w:eastAsia="el-GR"/>
        </w:rPr>
        <w:t>δ</w:t>
      </w:r>
      <w:r>
        <w:rPr>
          <w:rFonts w:ascii="Times New Roman" w:eastAsia="Times New Roman" w:hAnsi="Times New Roman"/>
          <w:color w:val="000000"/>
          <w:spacing w:val="20"/>
          <w:sz w:val="26"/>
          <w:szCs w:val="26"/>
          <w:lang w:val="el-GR" w:eastAsia="el-GR"/>
        </w:rPr>
        <w:t>ή</w:t>
      </w:r>
      <w:r w:rsidRPr="007E328E">
        <w:rPr>
          <w:rFonts w:ascii="Times New Roman" w:eastAsia="Times New Roman" w:hAnsi="Times New Roman"/>
          <w:color w:val="000000"/>
          <w:spacing w:val="20"/>
          <w:sz w:val="26"/>
          <w:szCs w:val="26"/>
          <w:lang w:val="el-GR" w:eastAsia="el-GR"/>
        </w:rPr>
        <w:t xml:space="preserve"> γιατρού, όπως αυτός εκφράζεται και εκπροσωπείται μέσα από τα συλλογικά του όργανα (συλλόγους και επαγγελματικές ενώσεις)</w:t>
      </w:r>
      <w:r>
        <w:rPr>
          <w:rFonts w:ascii="Times New Roman" w:eastAsia="Times New Roman" w:hAnsi="Times New Roman"/>
          <w:color w:val="000000"/>
          <w:spacing w:val="20"/>
          <w:sz w:val="26"/>
          <w:szCs w:val="26"/>
          <w:lang w:val="el-GR" w:eastAsia="el-GR"/>
        </w:rPr>
        <w:t>.</w:t>
      </w:r>
    </w:p>
    <w:p w:rsidR="008329F7" w:rsidRDefault="007E328E" w:rsidP="00D8312C">
      <w:pPr>
        <w:spacing w:after="120"/>
        <w:rPr>
          <w:rFonts w:ascii="Times New Roman" w:eastAsia="Times New Roman" w:hAnsi="Times New Roman"/>
          <w:color w:val="000000"/>
          <w:spacing w:val="20"/>
          <w:sz w:val="26"/>
          <w:szCs w:val="26"/>
          <w:lang w:val="el-GR" w:eastAsia="el-GR"/>
        </w:rPr>
      </w:pPr>
      <w:r w:rsidRPr="007E328E">
        <w:rPr>
          <w:rFonts w:ascii="Times New Roman" w:eastAsia="Times New Roman" w:hAnsi="Times New Roman"/>
          <w:color w:val="000000"/>
          <w:spacing w:val="20"/>
          <w:sz w:val="26"/>
          <w:szCs w:val="26"/>
          <w:lang w:val="el-GR" w:eastAsia="el-GR"/>
        </w:rPr>
        <w:t xml:space="preserve">Άλλη μία φορά το πρόβλημα της δημόσιας υγείας επιχειρείται </w:t>
      </w:r>
      <w:r w:rsidR="00175D98">
        <w:rPr>
          <w:rFonts w:ascii="Times New Roman" w:eastAsia="Times New Roman" w:hAnsi="Times New Roman"/>
          <w:color w:val="000000"/>
          <w:spacing w:val="20"/>
          <w:sz w:val="26"/>
          <w:szCs w:val="26"/>
          <w:lang w:val="el-GR" w:eastAsia="el-GR"/>
        </w:rPr>
        <w:t xml:space="preserve">και ανατίθεται </w:t>
      </w:r>
      <w:r w:rsidRPr="007E328E">
        <w:rPr>
          <w:rFonts w:ascii="Times New Roman" w:eastAsia="Times New Roman" w:hAnsi="Times New Roman"/>
          <w:color w:val="000000"/>
          <w:spacing w:val="20"/>
          <w:sz w:val="26"/>
          <w:szCs w:val="26"/>
          <w:lang w:val="el-GR" w:eastAsia="el-GR"/>
        </w:rPr>
        <w:t>να λυθεί με ετερόκλητους</w:t>
      </w:r>
      <w:r w:rsidR="00F31624">
        <w:rPr>
          <w:rFonts w:ascii="Times New Roman" w:eastAsia="Times New Roman" w:hAnsi="Times New Roman"/>
          <w:color w:val="000000"/>
          <w:spacing w:val="20"/>
          <w:sz w:val="26"/>
          <w:szCs w:val="26"/>
          <w:lang w:val="el-GR" w:eastAsia="el-GR"/>
        </w:rPr>
        <w:t xml:space="preserve"> (21 άτομα)</w:t>
      </w:r>
      <w:r>
        <w:rPr>
          <w:rFonts w:ascii="Times New Roman" w:eastAsia="Times New Roman" w:hAnsi="Times New Roman"/>
          <w:color w:val="000000"/>
          <w:spacing w:val="20"/>
          <w:sz w:val="26"/>
          <w:szCs w:val="26"/>
          <w:lang w:val="el-GR" w:eastAsia="el-GR"/>
        </w:rPr>
        <w:t>,</w:t>
      </w:r>
      <w:r w:rsidRPr="007E328E">
        <w:rPr>
          <w:rFonts w:ascii="Times New Roman" w:eastAsia="Times New Roman" w:hAnsi="Times New Roman"/>
          <w:color w:val="000000"/>
          <w:spacing w:val="20"/>
          <w:sz w:val="26"/>
          <w:szCs w:val="26"/>
          <w:lang w:val="el-GR" w:eastAsia="el-GR"/>
        </w:rPr>
        <w:t xml:space="preserve"> συμμετέχοντες σε επιτροπές. Το υπουργείο Υγείας πρέπει να μάθει ότι τα προβλήματα δεν λύνονται μέσα από επιτροπές</w:t>
      </w:r>
      <w:r>
        <w:rPr>
          <w:rFonts w:ascii="Times New Roman" w:eastAsia="Times New Roman" w:hAnsi="Times New Roman"/>
          <w:color w:val="000000"/>
          <w:spacing w:val="20"/>
          <w:sz w:val="26"/>
          <w:szCs w:val="26"/>
          <w:lang w:val="el-GR" w:eastAsia="el-GR"/>
        </w:rPr>
        <w:t>,</w:t>
      </w:r>
      <w:r w:rsidRPr="007E328E">
        <w:rPr>
          <w:rFonts w:ascii="Times New Roman" w:eastAsia="Times New Roman" w:hAnsi="Times New Roman"/>
          <w:color w:val="000000"/>
          <w:spacing w:val="20"/>
          <w:sz w:val="26"/>
          <w:szCs w:val="26"/>
          <w:lang w:val="el-GR" w:eastAsia="el-GR"/>
        </w:rPr>
        <w:t xml:space="preserve"> αλλά </w:t>
      </w:r>
      <w:r w:rsidR="00F31624">
        <w:rPr>
          <w:rFonts w:ascii="Times New Roman" w:eastAsia="Times New Roman" w:hAnsi="Times New Roman"/>
          <w:color w:val="000000"/>
          <w:spacing w:val="20"/>
          <w:sz w:val="26"/>
          <w:szCs w:val="26"/>
          <w:lang w:val="el-GR" w:eastAsia="el-GR"/>
        </w:rPr>
        <w:t>κυρίως με την βοήθεια και την συμβ</w:t>
      </w:r>
      <w:r w:rsidR="00175D98">
        <w:rPr>
          <w:rFonts w:ascii="Times New Roman" w:eastAsia="Times New Roman" w:hAnsi="Times New Roman"/>
          <w:color w:val="000000"/>
          <w:spacing w:val="20"/>
          <w:sz w:val="26"/>
          <w:szCs w:val="26"/>
          <w:lang w:val="el-GR" w:eastAsia="el-GR"/>
        </w:rPr>
        <w:t>ο</w:t>
      </w:r>
      <w:r w:rsidR="00F31624">
        <w:rPr>
          <w:rFonts w:ascii="Times New Roman" w:eastAsia="Times New Roman" w:hAnsi="Times New Roman"/>
          <w:color w:val="000000"/>
          <w:spacing w:val="20"/>
          <w:sz w:val="26"/>
          <w:szCs w:val="26"/>
          <w:lang w:val="el-GR" w:eastAsia="el-GR"/>
        </w:rPr>
        <w:t xml:space="preserve">λή των καθημερινά μαχόμενων επαγγελματιών </w:t>
      </w:r>
      <w:r w:rsidRPr="007E328E">
        <w:rPr>
          <w:rFonts w:ascii="Times New Roman" w:eastAsia="Times New Roman" w:hAnsi="Times New Roman"/>
          <w:color w:val="000000"/>
          <w:spacing w:val="20"/>
          <w:sz w:val="26"/>
          <w:szCs w:val="26"/>
          <w:lang w:val="el-GR" w:eastAsia="el-GR"/>
        </w:rPr>
        <w:t>υγείας</w:t>
      </w:r>
      <w:r w:rsidR="00F31624">
        <w:rPr>
          <w:rFonts w:ascii="Times New Roman" w:eastAsia="Times New Roman" w:hAnsi="Times New Roman"/>
          <w:color w:val="000000"/>
          <w:spacing w:val="20"/>
          <w:sz w:val="26"/>
          <w:szCs w:val="26"/>
          <w:lang w:val="el-GR" w:eastAsia="el-GR"/>
        </w:rPr>
        <w:t xml:space="preserve">, που απουσιάζουν παντελώς από το νομοσχέδιο αυτό. </w:t>
      </w:r>
    </w:p>
    <w:p w:rsidR="00F31624" w:rsidRDefault="00F31624" w:rsidP="00F31624">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Καλέστε μας να</w:t>
      </w:r>
      <w:r>
        <w:rPr>
          <w:rFonts w:ascii="Times New Roman" w:eastAsia="Times New Roman" w:hAnsi="Times New Roman"/>
          <w:color w:val="000000"/>
          <w:spacing w:val="20"/>
          <w:sz w:val="26"/>
          <w:szCs w:val="26"/>
          <w:lang w:val="el-GR" w:eastAsia="el-GR"/>
        </w:rPr>
        <w:t xml:space="preserve"> σας ενημερώσουμε και να σας μεταφέρου</w:t>
      </w:r>
      <w:r w:rsidRPr="008F4092">
        <w:rPr>
          <w:rFonts w:ascii="Times New Roman" w:eastAsia="Times New Roman" w:hAnsi="Times New Roman"/>
          <w:color w:val="000000"/>
          <w:spacing w:val="20"/>
          <w:sz w:val="26"/>
          <w:szCs w:val="26"/>
          <w:lang w:val="el-GR" w:eastAsia="el-GR"/>
        </w:rPr>
        <w:t xml:space="preserve">με την άποψή μας. </w:t>
      </w:r>
      <w:r>
        <w:rPr>
          <w:rFonts w:ascii="Times New Roman" w:eastAsia="Times New Roman" w:hAnsi="Times New Roman"/>
          <w:color w:val="000000"/>
          <w:spacing w:val="20"/>
          <w:sz w:val="26"/>
          <w:szCs w:val="26"/>
          <w:lang w:val="el-GR" w:eastAsia="el-GR"/>
        </w:rPr>
        <w:t xml:space="preserve">Δεν πρέπει </w:t>
      </w:r>
      <w:r w:rsidR="00C3673D">
        <w:rPr>
          <w:rFonts w:ascii="Times New Roman" w:eastAsia="Times New Roman" w:hAnsi="Times New Roman"/>
          <w:color w:val="000000"/>
          <w:spacing w:val="20"/>
          <w:sz w:val="26"/>
          <w:szCs w:val="26"/>
          <w:lang w:val="el-GR" w:eastAsia="el-GR"/>
        </w:rPr>
        <w:t xml:space="preserve">εξ άλλου </w:t>
      </w:r>
      <w:r>
        <w:rPr>
          <w:rFonts w:ascii="Times New Roman" w:eastAsia="Times New Roman" w:hAnsi="Times New Roman"/>
          <w:color w:val="000000"/>
          <w:spacing w:val="20"/>
          <w:sz w:val="26"/>
          <w:szCs w:val="26"/>
          <w:lang w:val="el-GR" w:eastAsia="el-GR"/>
        </w:rPr>
        <w:t>να ξεφύγει της προσοχής σας ότι ο</w:t>
      </w:r>
      <w:r w:rsidRPr="008F4092">
        <w:rPr>
          <w:rFonts w:ascii="Times New Roman" w:eastAsia="Times New Roman" w:hAnsi="Times New Roman"/>
          <w:color w:val="000000"/>
          <w:spacing w:val="20"/>
          <w:sz w:val="26"/>
          <w:szCs w:val="26"/>
          <w:lang w:val="el-GR" w:eastAsia="el-GR"/>
        </w:rPr>
        <w:t xml:space="preserve">ι Ελευθεροεπαγγελματίες Παιδίατροι έχουν την ευθύνη των εμβολιασμών για τον παιδικό πληθυσμό σε ποσοστό μεγαλύτερο του 70%. </w:t>
      </w:r>
    </w:p>
    <w:p w:rsidR="00F31624" w:rsidRPr="008F4092" w:rsidRDefault="00F31624" w:rsidP="00D8312C">
      <w:pPr>
        <w:spacing w:after="120"/>
        <w:rPr>
          <w:rFonts w:ascii="Times New Roman" w:eastAsia="Times New Roman" w:hAnsi="Times New Roman"/>
          <w:color w:val="000000"/>
          <w:spacing w:val="20"/>
          <w:sz w:val="26"/>
          <w:szCs w:val="26"/>
          <w:lang w:val="el-GR" w:eastAsia="el-GR"/>
        </w:rPr>
      </w:pPr>
    </w:p>
    <w:p w:rsidR="00495DF6" w:rsidRPr="008F4092" w:rsidRDefault="008329F7" w:rsidP="00D8312C">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Με τιμή</w:t>
      </w:r>
    </w:p>
    <w:p w:rsidR="008329F7" w:rsidRPr="008F4092" w:rsidRDefault="008329F7" w:rsidP="00D8312C">
      <w:pPr>
        <w:spacing w:after="120"/>
        <w:rPr>
          <w:rFonts w:ascii="Times New Roman" w:eastAsia="Times New Roman" w:hAnsi="Times New Roman"/>
          <w:color w:val="000000"/>
          <w:spacing w:val="20"/>
          <w:sz w:val="26"/>
          <w:szCs w:val="26"/>
          <w:lang w:val="el-GR" w:eastAsia="el-GR"/>
        </w:rPr>
      </w:pPr>
    </w:p>
    <w:p w:rsidR="008329F7" w:rsidRPr="008F4092" w:rsidRDefault="008329F7" w:rsidP="00D8312C">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Η Πρόεδρος</w:t>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t>Ο Γραμματέας</w:t>
      </w:r>
    </w:p>
    <w:p w:rsidR="008329F7" w:rsidRPr="008F4092" w:rsidRDefault="008329F7" w:rsidP="00D8312C">
      <w:pPr>
        <w:spacing w:after="120"/>
        <w:rPr>
          <w:rFonts w:ascii="Times New Roman" w:eastAsia="Times New Roman" w:hAnsi="Times New Roman"/>
          <w:color w:val="000000"/>
          <w:spacing w:val="20"/>
          <w:sz w:val="26"/>
          <w:szCs w:val="26"/>
          <w:lang w:val="el-GR" w:eastAsia="el-GR"/>
        </w:rPr>
      </w:pPr>
      <w:r w:rsidRPr="008F4092">
        <w:rPr>
          <w:rFonts w:ascii="Times New Roman" w:eastAsia="Times New Roman" w:hAnsi="Times New Roman"/>
          <w:color w:val="000000"/>
          <w:spacing w:val="20"/>
          <w:sz w:val="26"/>
          <w:szCs w:val="26"/>
          <w:lang w:val="el-GR" w:eastAsia="el-GR"/>
        </w:rPr>
        <w:t xml:space="preserve">Σοφία </w:t>
      </w:r>
      <w:proofErr w:type="spellStart"/>
      <w:r w:rsidRPr="008F4092">
        <w:rPr>
          <w:rFonts w:ascii="Times New Roman" w:eastAsia="Times New Roman" w:hAnsi="Times New Roman"/>
          <w:color w:val="000000"/>
          <w:spacing w:val="20"/>
          <w:sz w:val="26"/>
          <w:szCs w:val="26"/>
          <w:lang w:val="el-GR" w:eastAsia="el-GR"/>
        </w:rPr>
        <w:t>Σάνι</w:t>
      </w:r>
      <w:proofErr w:type="spellEnd"/>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r>
      <w:r w:rsidRPr="008F4092">
        <w:rPr>
          <w:rFonts w:ascii="Times New Roman" w:eastAsia="Times New Roman" w:hAnsi="Times New Roman"/>
          <w:color w:val="000000"/>
          <w:spacing w:val="20"/>
          <w:sz w:val="26"/>
          <w:szCs w:val="26"/>
          <w:lang w:val="el-GR" w:eastAsia="el-GR"/>
        </w:rPr>
        <w:tab/>
        <w:t>Δημήτριος Φούσκας</w:t>
      </w:r>
    </w:p>
    <w:p w:rsidR="00EF39F0" w:rsidRPr="008F4092" w:rsidRDefault="00EF39F0" w:rsidP="00D8312C">
      <w:pPr>
        <w:spacing w:after="120"/>
        <w:rPr>
          <w:rFonts w:ascii="Times New Roman" w:eastAsia="Times New Roman" w:hAnsi="Times New Roman"/>
          <w:color w:val="000000"/>
          <w:spacing w:val="20"/>
          <w:sz w:val="26"/>
          <w:szCs w:val="26"/>
          <w:lang w:val="el-GR" w:eastAsia="el-GR"/>
        </w:rPr>
      </w:pPr>
    </w:p>
    <w:sectPr w:rsidR="00EF39F0" w:rsidRPr="008F4092" w:rsidSect="001F1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13A5D"/>
    <w:multiLevelType w:val="hybridMultilevel"/>
    <w:tmpl w:val="751E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51A72"/>
    <w:multiLevelType w:val="hybridMultilevel"/>
    <w:tmpl w:val="BF607B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F09F1"/>
    <w:multiLevelType w:val="hybridMultilevel"/>
    <w:tmpl w:val="3BFA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293C1A"/>
    <w:multiLevelType w:val="hybridMultilevel"/>
    <w:tmpl w:val="B5307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D9"/>
    <w:rsid w:val="00036074"/>
    <w:rsid w:val="00175D98"/>
    <w:rsid w:val="001863C2"/>
    <w:rsid w:val="001F181F"/>
    <w:rsid w:val="002D4E94"/>
    <w:rsid w:val="002D6F22"/>
    <w:rsid w:val="002E3392"/>
    <w:rsid w:val="0033157B"/>
    <w:rsid w:val="003740D9"/>
    <w:rsid w:val="003A249C"/>
    <w:rsid w:val="003B635E"/>
    <w:rsid w:val="003E17B0"/>
    <w:rsid w:val="003E25B6"/>
    <w:rsid w:val="00475C5C"/>
    <w:rsid w:val="00495DF6"/>
    <w:rsid w:val="004D19E6"/>
    <w:rsid w:val="004E1933"/>
    <w:rsid w:val="005177C1"/>
    <w:rsid w:val="0056146D"/>
    <w:rsid w:val="005750A1"/>
    <w:rsid w:val="005C37E2"/>
    <w:rsid w:val="0066638F"/>
    <w:rsid w:val="00681730"/>
    <w:rsid w:val="006D4460"/>
    <w:rsid w:val="0071443E"/>
    <w:rsid w:val="007469EE"/>
    <w:rsid w:val="00761ACE"/>
    <w:rsid w:val="007E328E"/>
    <w:rsid w:val="008329F7"/>
    <w:rsid w:val="00871CB3"/>
    <w:rsid w:val="008D52F8"/>
    <w:rsid w:val="008F4092"/>
    <w:rsid w:val="009028E0"/>
    <w:rsid w:val="00914C3B"/>
    <w:rsid w:val="00932548"/>
    <w:rsid w:val="009A4A84"/>
    <w:rsid w:val="00A24A14"/>
    <w:rsid w:val="00A31D86"/>
    <w:rsid w:val="00A370B6"/>
    <w:rsid w:val="00A91CA7"/>
    <w:rsid w:val="00A91F94"/>
    <w:rsid w:val="00B33533"/>
    <w:rsid w:val="00B76EC2"/>
    <w:rsid w:val="00B90C72"/>
    <w:rsid w:val="00BA5C7E"/>
    <w:rsid w:val="00C02323"/>
    <w:rsid w:val="00C3673D"/>
    <w:rsid w:val="00D46C03"/>
    <w:rsid w:val="00D657FA"/>
    <w:rsid w:val="00D8312C"/>
    <w:rsid w:val="00E25C98"/>
    <w:rsid w:val="00E65B60"/>
    <w:rsid w:val="00E7160A"/>
    <w:rsid w:val="00E75117"/>
    <w:rsid w:val="00EA3C6C"/>
    <w:rsid w:val="00ED589D"/>
    <w:rsid w:val="00EE11B1"/>
    <w:rsid w:val="00EF1759"/>
    <w:rsid w:val="00EF39F0"/>
    <w:rsid w:val="00F13722"/>
    <w:rsid w:val="00F31624"/>
    <w:rsid w:val="00FA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D6A95-51FA-4697-8A65-9902C480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D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diatroi-attik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osi.elpaidatt@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1647</Words>
  <Characters>8897</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Κώσταs Νταλούκας</dc:creator>
  <cp:lastModifiedBy>Dimitris Karagiorgos</cp:lastModifiedBy>
  <cp:revision>2</cp:revision>
  <dcterms:created xsi:type="dcterms:W3CDTF">2020-02-18T09:57:00Z</dcterms:created>
  <dcterms:modified xsi:type="dcterms:W3CDTF">2020-02-18T09:57:00Z</dcterms:modified>
</cp:coreProperties>
</file>