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39" w:rsidRDefault="004F6939" w:rsidP="004F6939">
      <w:pPr>
        <w:spacing w:after="0" w:line="240" w:lineRule="auto"/>
        <w:jc w:val="center"/>
        <w:rPr>
          <w:rFonts w:ascii="Century Gothic" w:eastAsia="Calibri" w:hAnsi="Century Gothic" w:cs="Times New Roman"/>
          <w:b/>
          <w:sz w:val="32"/>
          <w:szCs w:val="32"/>
        </w:rPr>
      </w:pPr>
      <w:bookmarkStart w:id="0" w:name="_GoBack"/>
      <w:bookmarkEnd w:id="0"/>
      <w:r w:rsidRPr="000519B5">
        <w:rPr>
          <w:rFonts w:ascii="Century Gothic" w:eastAsia="Calibri" w:hAnsi="Century Gothic" w:cs="Times New Roman"/>
          <w:b/>
          <w:sz w:val="32"/>
          <w:szCs w:val="32"/>
        </w:rPr>
        <w:t>ΔΕΛΤΙΟ ΤΥΠΟΥ</w:t>
      </w:r>
    </w:p>
    <w:p w:rsidR="000519B5" w:rsidRPr="000519B5" w:rsidRDefault="000519B5" w:rsidP="004F6939">
      <w:pPr>
        <w:spacing w:after="0" w:line="240" w:lineRule="auto"/>
        <w:jc w:val="center"/>
        <w:rPr>
          <w:rFonts w:ascii="Century Gothic" w:eastAsia="Calibri" w:hAnsi="Century Gothic" w:cs="Times New Roman"/>
          <w:b/>
          <w:sz w:val="32"/>
          <w:szCs w:val="32"/>
        </w:rPr>
      </w:pPr>
    </w:p>
    <w:p w:rsidR="000519B5" w:rsidRDefault="000519B5" w:rsidP="004F6939">
      <w:pPr>
        <w:spacing w:after="0" w:line="240" w:lineRule="auto"/>
        <w:jc w:val="center"/>
        <w:rPr>
          <w:rFonts w:ascii="Century Gothic" w:eastAsia="Calibri" w:hAnsi="Century Gothic" w:cs="Times New Roman"/>
          <w:b/>
          <w:sz w:val="28"/>
          <w:szCs w:val="28"/>
        </w:rPr>
      </w:pPr>
      <w:r w:rsidRPr="000519B5">
        <w:rPr>
          <w:rFonts w:ascii="Century Gothic" w:eastAsia="Calibri" w:hAnsi="Century Gothic" w:cs="Times New Roman"/>
          <w:b/>
          <w:sz w:val="28"/>
          <w:szCs w:val="28"/>
        </w:rPr>
        <w:t xml:space="preserve">Σε δοκιμασία οι ασθενείς </w:t>
      </w:r>
    </w:p>
    <w:p w:rsidR="000519B5" w:rsidRDefault="000519B5" w:rsidP="004F6939">
      <w:pPr>
        <w:spacing w:after="0" w:line="240" w:lineRule="auto"/>
        <w:jc w:val="center"/>
        <w:rPr>
          <w:rFonts w:ascii="Century Gothic" w:eastAsia="Calibri" w:hAnsi="Century Gothic" w:cs="Times New Roman"/>
          <w:b/>
          <w:sz w:val="28"/>
          <w:szCs w:val="28"/>
        </w:rPr>
      </w:pPr>
      <w:r w:rsidRPr="000519B5">
        <w:rPr>
          <w:rFonts w:ascii="Century Gothic" w:eastAsia="Calibri" w:hAnsi="Century Gothic" w:cs="Times New Roman"/>
          <w:b/>
          <w:sz w:val="28"/>
          <w:szCs w:val="28"/>
        </w:rPr>
        <w:t xml:space="preserve">με σπάνια κληρονομικά – </w:t>
      </w:r>
      <w:proofErr w:type="spellStart"/>
      <w:r w:rsidRPr="000519B5">
        <w:rPr>
          <w:rFonts w:ascii="Century Gothic" w:eastAsia="Calibri" w:hAnsi="Century Gothic" w:cs="Times New Roman"/>
          <w:b/>
          <w:sz w:val="28"/>
          <w:szCs w:val="28"/>
        </w:rPr>
        <w:t>λυσοσωμικά</w:t>
      </w:r>
      <w:proofErr w:type="spellEnd"/>
      <w:r w:rsidRPr="000519B5">
        <w:rPr>
          <w:rFonts w:ascii="Century Gothic" w:eastAsia="Calibri" w:hAnsi="Century Gothic" w:cs="Times New Roman"/>
          <w:b/>
          <w:sz w:val="28"/>
          <w:szCs w:val="28"/>
        </w:rPr>
        <w:t xml:space="preserve"> νοσήματα </w:t>
      </w:r>
    </w:p>
    <w:p w:rsidR="00D33154" w:rsidRPr="000519B5" w:rsidRDefault="0078075D" w:rsidP="004F6939">
      <w:pPr>
        <w:spacing w:after="0" w:line="240" w:lineRule="auto"/>
        <w:jc w:val="center"/>
        <w:rPr>
          <w:rFonts w:ascii="Century Gothic" w:eastAsia="Calibri" w:hAnsi="Century Gothic" w:cs="Times New Roman"/>
          <w:b/>
          <w:sz w:val="28"/>
          <w:szCs w:val="28"/>
        </w:rPr>
      </w:pPr>
      <w:r>
        <w:rPr>
          <w:rFonts w:ascii="Century Gothic" w:eastAsia="Calibri" w:hAnsi="Century Gothic" w:cs="Times New Roman"/>
          <w:b/>
          <w:noProof/>
          <w:sz w:val="28"/>
          <w:szCs w:val="28"/>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6pt;margin-top:12.25pt;width:64.8pt;height:27pt;flip:y;z-index:251658240">
            <v:imagedata r:id="rId7" o:title=""/>
            <w10:wrap type="topAndBottom"/>
          </v:shape>
          <o:OLEObject Type="Embed" ProgID="MS_ClipArt_Gallery" ShapeID="_x0000_s1026" DrawAspect="Content" ObjectID="_1475309608" r:id="rId8"/>
        </w:pict>
      </w:r>
    </w:p>
    <w:p w:rsidR="00D83829" w:rsidRPr="00D83829" w:rsidRDefault="000519B5" w:rsidP="00A300A5">
      <w:pPr>
        <w:spacing w:after="0" w:line="240" w:lineRule="auto"/>
        <w:jc w:val="center"/>
        <w:rPr>
          <w:rFonts w:ascii="Century Gothic" w:eastAsia="Calibri" w:hAnsi="Century Gothic" w:cs="Times New Roman"/>
          <w:sz w:val="24"/>
          <w:szCs w:val="24"/>
        </w:rPr>
      </w:pPr>
      <w:r w:rsidRPr="000519B5">
        <w:rPr>
          <w:rFonts w:ascii="Century Gothic" w:eastAsia="Calibri" w:hAnsi="Century Gothic" w:cs="Times New Roman"/>
          <w:b/>
          <w:sz w:val="28"/>
          <w:szCs w:val="28"/>
        </w:rPr>
        <w:t xml:space="preserve">Σύγχυση </w:t>
      </w:r>
      <w:r w:rsidR="00B635A1">
        <w:rPr>
          <w:rFonts w:ascii="Century Gothic" w:eastAsia="Calibri" w:hAnsi="Century Gothic" w:cs="Times New Roman"/>
          <w:b/>
          <w:sz w:val="28"/>
          <w:szCs w:val="28"/>
        </w:rPr>
        <w:t xml:space="preserve">και ταλαιπωρία </w:t>
      </w:r>
      <w:r w:rsidRPr="000519B5">
        <w:rPr>
          <w:rFonts w:ascii="Century Gothic" w:eastAsia="Calibri" w:hAnsi="Century Gothic" w:cs="Times New Roman"/>
          <w:b/>
          <w:sz w:val="28"/>
          <w:szCs w:val="28"/>
        </w:rPr>
        <w:t xml:space="preserve">έχει προκαλέσει η απόφαση του Υπουργείου για τη διάθεση </w:t>
      </w:r>
      <w:r w:rsidR="007E6C15">
        <w:rPr>
          <w:rFonts w:ascii="Century Gothic" w:eastAsia="Calibri" w:hAnsi="Century Gothic" w:cs="Times New Roman"/>
          <w:b/>
          <w:sz w:val="28"/>
          <w:szCs w:val="28"/>
        </w:rPr>
        <w:t xml:space="preserve">της φαρμακευτικής αγωγής </w:t>
      </w:r>
      <w:r w:rsidRPr="000519B5">
        <w:rPr>
          <w:rFonts w:ascii="Century Gothic" w:eastAsia="Calibri" w:hAnsi="Century Gothic" w:cs="Times New Roman"/>
          <w:b/>
          <w:sz w:val="28"/>
          <w:szCs w:val="28"/>
        </w:rPr>
        <w:t>από τον ΕΟΠΥΥ.</w:t>
      </w:r>
      <w:r w:rsidR="00D83829" w:rsidRPr="00D83829">
        <w:rPr>
          <w:rFonts w:ascii="Century Gothic" w:eastAsia="Calibri" w:hAnsi="Century Gothic" w:cs="Times New Roman"/>
          <w:sz w:val="24"/>
          <w:szCs w:val="24"/>
        </w:rPr>
        <w:t xml:space="preserve"> </w:t>
      </w:r>
    </w:p>
    <w:p w:rsidR="00D83829" w:rsidRPr="00D83829" w:rsidRDefault="00D83829" w:rsidP="00246E51">
      <w:pPr>
        <w:spacing w:after="0" w:line="240" w:lineRule="auto"/>
        <w:jc w:val="both"/>
        <w:rPr>
          <w:rFonts w:ascii="Century Gothic" w:eastAsia="Calibri" w:hAnsi="Century Gothic" w:cs="Times New Roman"/>
          <w:sz w:val="24"/>
          <w:szCs w:val="24"/>
        </w:rPr>
      </w:pPr>
    </w:p>
    <w:p w:rsidR="002942AD" w:rsidRDefault="009D662D" w:rsidP="00246E51">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Τη θεσμική παρέμβαση του Υπουργού Υγείας ζητούν οι ασθενείς με σπάνια κληρονομικά – </w:t>
      </w:r>
      <w:proofErr w:type="spellStart"/>
      <w:r>
        <w:rPr>
          <w:rFonts w:ascii="Century Gothic" w:eastAsia="Calibri" w:hAnsi="Century Gothic" w:cs="Times New Roman"/>
          <w:sz w:val="24"/>
          <w:szCs w:val="24"/>
        </w:rPr>
        <w:t>λυσοσωμικά</w:t>
      </w:r>
      <w:proofErr w:type="spellEnd"/>
      <w:r>
        <w:rPr>
          <w:rFonts w:ascii="Century Gothic" w:eastAsia="Calibri" w:hAnsi="Century Gothic" w:cs="Times New Roman"/>
          <w:sz w:val="24"/>
          <w:szCs w:val="24"/>
        </w:rPr>
        <w:t xml:space="preserve"> νοσήματα </w:t>
      </w:r>
      <w:r w:rsidRPr="009D662D">
        <w:rPr>
          <w:rFonts w:ascii="Century Gothic" w:eastAsia="Calibri" w:hAnsi="Century Gothic" w:cs="Times New Roman"/>
          <w:sz w:val="24"/>
          <w:szCs w:val="24"/>
        </w:rPr>
        <w:t xml:space="preserve">προκειμένου τα φάρμακα </w:t>
      </w:r>
      <w:r>
        <w:rPr>
          <w:rFonts w:ascii="Century Gothic" w:eastAsia="Calibri" w:hAnsi="Century Gothic" w:cs="Times New Roman"/>
          <w:sz w:val="24"/>
          <w:szCs w:val="24"/>
        </w:rPr>
        <w:t>νο</w:t>
      </w:r>
      <w:r w:rsidRPr="009D662D">
        <w:rPr>
          <w:rFonts w:ascii="Century Gothic" w:eastAsia="Calibri" w:hAnsi="Century Gothic" w:cs="Times New Roman"/>
          <w:sz w:val="24"/>
          <w:szCs w:val="24"/>
        </w:rPr>
        <w:t xml:space="preserve">σοκομειακής </w:t>
      </w:r>
      <w:r>
        <w:rPr>
          <w:rFonts w:ascii="Century Gothic" w:eastAsia="Calibri" w:hAnsi="Century Gothic" w:cs="Times New Roman"/>
          <w:sz w:val="24"/>
          <w:szCs w:val="24"/>
        </w:rPr>
        <w:t>χ</w:t>
      </w:r>
      <w:r w:rsidRPr="009D662D">
        <w:rPr>
          <w:rFonts w:ascii="Century Gothic" w:eastAsia="Calibri" w:hAnsi="Century Gothic" w:cs="Times New Roman"/>
          <w:sz w:val="24"/>
          <w:szCs w:val="24"/>
        </w:rPr>
        <w:t xml:space="preserve">ρήσης </w:t>
      </w:r>
      <w:r w:rsidR="007E6C15">
        <w:rPr>
          <w:rFonts w:ascii="Century Gothic" w:eastAsia="Calibri" w:hAnsi="Century Gothic" w:cs="Times New Roman"/>
          <w:sz w:val="24"/>
          <w:szCs w:val="24"/>
        </w:rPr>
        <w:t xml:space="preserve">(π.χ. </w:t>
      </w:r>
      <w:r w:rsidR="007E6C15" w:rsidRPr="007E6C15">
        <w:rPr>
          <w:rFonts w:ascii="Century Gothic" w:eastAsia="Calibri" w:hAnsi="Century Gothic" w:cs="Times New Roman"/>
          <w:sz w:val="24"/>
          <w:szCs w:val="24"/>
        </w:rPr>
        <w:t xml:space="preserve"> νόσο</w:t>
      </w:r>
      <w:r w:rsidR="007E6C15">
        <w:rPr>
          <w:rFonts w:ascii="Century Gothic" w:eastAsia="Calibri" w:hAnsi="Century Gothic" w:cs="Times New Roman"/>
          <w:sz w:val="24"/>
          <w:szCs w:val="24"/>
        </w:rPr>
        <w:t>ς</w:t>
      </w:r>
      <w:r w:rsidR="007E6C15" w:rsidRPr="007E6C15">
        <w:rPr>
          <w:rFonts w:ascii="Century Gothic" w:eastAsia="Calibri" w:hAnsi="Century Gothic" w:cs="Times New Roman"/>
          <w:sz w:val="24"/>
          <w:szCs w:val="24"/>
        </w:rPr>
        <w:t xml:space="preserve"> </w:t>
      </w:r>
      <w:proofErr w:type="spellStart"/>
      <w:r w:rsidR="007E6C15" w:rsidRPr="007E6C15">
        <w:rPr>
          <w:rFonts w:ascii="Century Gothic" w:eastAsia="Calibri" w:hAnsi="Century Gothic" w:cs="Times New Roman"/>
          <w:sz w:val="24"/>
          <w:szCs w:val="24"/>
        </w:rPr>
        <w:t>Gaucher</w:t>
      </w:r>
      <w:proofErr w:type="spellEnd"/>
      <w:r w:rsidR="007E6C15" w:rsidRPr="007E6C15">
        <w:rPr>
          <w:rFonts w:ascii="Century Gothic" w:eastAsia="Calibri" w:hAnsi="Century Gothic" w:cs="Times New Roman"/>
          <w:sz w:val="24"/>
          <w:szCs w:val="24"/>
        </w:rPr>
        <w:t xml:space="preserve">, </w:t>
      </w:r>
      <w:r w:rsidR="007E6C15">
        <w:rPr>
          <w:rFonts w:ascii="Century Gothic" w:eastAsia="Calibri" w:hAnsi="Century Gothic" w:cs="Times New Roman"/>
          <w:sz w:val="24"/>
          <w:szCs w:val="24"/>
        </w:rPr>
        <w:t xml:space="preserve"> </w:t>
      </w:r>
      <w:proofErr w:type="spellStart"/>
      <w:r w:rsidR="007E6C15" w:rsidRPr="007E6C15">
        <w:rPr>
          <w:rFonts w:ascii="Century Gothic" w:eastAsia="Calibri" w:hAnsi="Century Gothic" w:cs="Times New Roman"/>
          <w:sz w:val="24"/>
          <w:szCs w:val="24"/>
        </w:rPr>
        <w:t>Fabry</w:t>
      </w:r>
      <w:proofErr w:type="spellEnd"/>
      <w:r w:rsidR="007E6C15" w:rsidRPr="007E6C15">
        <w:rPr>
          <w:rFonts w:ascii="Century Gothic" w:eastAsia="Calibri" w:hAnsi="Century Gothic" w:cs="Times New Roman"/>
          <w:sz w:val="24"/>
          <w:szCs w:val="24"/>
        </w:rPr>
        <w:t xml:space="preserve">, MPSI &amp; </w:t>
      </w:r>
      <w:proofErr w:type="spellStart"/>
      <w:r w:rsidR="007E6C15" w:rsidRPr="007E6C15">
        <w:rPr>
          <w:rFonts w:ascii="Century Gothic" w:eastAsia="Calibri" w:hAnsi="Century Gothic" w:cs="Times New Roman"/>
          <w:sz w:val="24"/>
          <w:szCs w:val="24"/>
        </w:rPr>
        <w:t>Pompe</w:t>
      </w:r>
      <w:proofErr w:type="spellEnd"/>
      <w:r w:rsidR="007E6C15" w:rsidRPr="007E6C15">
        <w:rPr>
          <w:rFonts w:ascii="Century Gothic" w:eastAsia="Calibri" w:hAnsi="Century Gothic" w:cs="Times New Roman"/>
          <w:sz w:val="24"/>
          <w:szCs w:val="24"/>
        </w:rPr>
        <w:t xml:space="preserve">, </w:t>
      </w:r>
      <w:proofErr w:type="spellStart"/>
      <w:r w:rsidR="007E6C15" w:rsidRPr="007E6C15">
        <w:rPr>
          <w:rFonts w:ascii="Century Gothic" w:eastAsia="Calibri" w:hAnsi="Century Gothic" w:cs="Times New Roman"/>
          <w:sz w:val="24"/>
          <w:szCs w:val="24"/>
        </w:rPr>
        <w:t>Hunter</w:t>
      </w:r>
      <w:proofErr w:type="spellEnd"/>
      <w:r w:rsidR="007E6C15" w:rsidRPr="007E6C15">
        <w:rPr>
          <w:rFonts w:ascii="Century Gothic" w:eastAsia="Calibri" w:hAnsi="Century Gothic" w:cs="Times New Roman"/>
          <w:sz w:val="24"/>
          <w:szCs w:val="24"/>
        </w:rPr>
        <w:t xml:space="preserve"> κτλ</w:t>
      </w:r>
      <w:r w:rsidR="007E6C15">
        <w:rPr>
          <w:rFonts w:ascii="Century Gothic" w:eastAsia="Calibri" w:hAnsi="Century Gothic" w:cs="Times New Roman"/>
          <w:sz w:val="24"/>
          <w:szCs w:val="24"/>
        </w:rPr>
        <w:t>)</w:t>
      </w:r>
      <w:r w:rsidR="007E6C15" w:rsidRPr="007E6C15">
        <w:rPr>
          <w:rFonts w:ascii="Century Gothic" w:eastAsia="Calibri" w:hAnsi="Century Gothic" w:cs="Times New Roman"/>
          <w:sz w:val="24"/>
          <w:szCs w:val="24"/>
        </w:rPr>
        <w:t xml:space="preserve"> </w:t>
      </w:r>
      <w:r w:rsidRPr="009D662D">
        <w:rPr>
          <w:rFonts w:ascii="Century Gothic" w:eastAsia="Calibri" w:hAnsi="Century Gothic" w:cs="Times New Roman"/>
          <w:sz w:val="24"/>
          <w:szCs w:val="24"/>
        </w:rPr>
        <w:t>να διατίθεντ</w:t>
      </w:r>
      <w:r>
        <w:rPr>
          <w:rFonts w:ascii="Century Gothic" w:eastAsia="Calibri" w:hAnsi="Century Gothic" w:cs="Times New Roman"/>
          <w:sz w:val="24"/>
          <w:szCs w:val="24"/>
        </w:rPr>
        <w:t>αι</w:t>
      </w:r>
      <w:r w:rsidRPr="009D662D">
        <w:rPr>
          <w:rFonts w:ascii="Century Gothic" w:eastAsia="Calibri" w:hAnsi="Century Gothic" w:cs="Times New Roman"/>
          <w:sz w:val="24"/>
          <w:szCs w:val="24"/>
        </w:rPr>
        <w:t xml:space="preserve"> μόνο από τα Φαρμακεία των Νοσοκομείων </w:t>
      </w:r>
      <w:r w:rsidR="007E6C15">
        <w:rPr>
          <w:rFonts w:ascii="Century Gothic" w:eastAsia="Calibri" w:hAnsi="Century Gothic" w:cs="Times New Roman"/>
          <w:sz w:val="24"/>
          <w:szCs w:val="24"/>
        </w:rPr>
        <w:t xml:space="preserve">και όχι από τα Φαρμακεία του ΕΟΠΥΥ </w:t>
      </w:r>
      <w:r w:rsidRPr="009D662D">
        <w:rPr>
          <w:rFonts w:ascii="Century Gothic" w:eastAsia="Calibri" w:hAnsi="Century Gothic" w:cs="Times New Roman"/>
          <w:sz w:val="24"/>
          <w:szCs w:val="24"/>
        </w:rPr>
        <w:t>κα</w:t>
      </w:r>
      <w:r>
        <w:rPr>
          <w:rFonts w:ascii="Century Gothic" w:eastAsia="Calibri" w:hAnsi="Century Gothic" w:cs="Times New Roman"/>
          <w:sz w:val="24"/>
          <w:szCs w:val="24"/>
        </w:rPr>
        <w:t xml:space="preserve">θώς </w:t>
      </w:r>
      <w:r w:rsidRPr="009D662D">
        <w:rPr>
          <w:rFonts w:ascii="Century Gothic" w:eastAsia="Calibri" w:hAnsi="Century Gothic" w:cs="Times New Roman"/>
          <w:sz w:val="24"/>
          <w:szCs w:val="24"/>
        </w:rPr>
        <w:t xml:space="preserve">το κόστος </w:t>
      </w:r>
      <w:r w:rsidR="007E6C15">
        <w:rPr>
          <w:rFonts w:ascii="Century Gothic" w:eastAsia="Calibri" w:hAnsi="Century Gothic" w:cs="Times New Roman"/>
          <w:sz w:val="24"/>
          <w:szCs w:val="24"/>
        </w:rPr>
        <w:t xml:space="preserve">τους </w:t>
      </w:r>
      <w:r w:rsidRPr="009D662D">
        <w:rPr>
          <w:rFonts w:ascii="Century Gothic" w:eastAsia="Calibri" w:hAnsi="Century Gothic" w:cs="Times New Roman"/>
          <w:sz w:val="24"/>
          <w:szCs w:val="24"/>
        </w:rPr>
        <w:t>είναι ήδη προϋπολογισμένο και καλύπτεται 100% από τα ασφαλιστικά ταμεία</w:t>
      </w:r>
      <w:r w:rsidR="001B666E">
        <w:rPr>
          <w:rFonts w:ascii="Century Gothic" w:eastAsia="Calibri" w:hAnsi="Century Gothic" w:cs="Times New Roman"/>
          <w:sz w:val="24"/>
          <w:szCs w:val="24"/>
        </w:rPr>
        <w:t>.</w:t>
      </w:r>
      <w:r w:rsidR="007E6C15">
        <w:rPr>
          <w:rFonts w:ascii="Century Gothic" w:eastAsia="Calibri" w:hAnsi="Century Gothic" w:cs="Times New Roman"/>
          <w:sz w:val="24"/>
          <w:szCs w:val="24"/>
        </w:rPr>
        <w:t xml:space="preserve"> </w:t>
      </w:r>
    </w:p>
    <w:p w:rsidR="009D662D" w:rsidRDefault="002942AD" w:rsidP="00246E51">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p>
    <w:p w:rsidR="00D83829" w:rsidRPr="00D83829" w:rsidRDefault="00D83829" w:rsidP="00246E51">
      <w:pPr>
        <w:spacing w:after="0" w:line="240" w:lineRule="auto"/>
        <w:jc w:val="both"/>
        <w:rPr>
          <w:rFonts w:ascii="Century Gothic" w:eastAsia="Calibri" w:hAnsi="Century Gothic" w:cs="Times New Roman"/>
          <w:sz w:val="24"/>
          <w:szCs w:val="24"/>
        </w:rPr>
      </w:pPr>
      <w:r w:rsidRPr="00D83829">
        <w:rPr>
          <w:rFonts w:ascii="Century Gothic" w:eastAsia="Calibri" w:hAnsi="Century Gothic" w:cs="Times New Roman"/>
          <w:sz w:val="24"/>
          <w:szCs w:val="24"/>
        </w:rPr>
        <w:t xml:space="preserve">Τα </w:t>
      </w:r>
      <w:proofErr w:type="spellStart"/>
      <w:r w:rsidRPr="00D83829">
        <w:rPr>
          <w:rFonts w:ascii="Century Gothic" w:eastAsia="Calibri" w:hAnsi="Century Gothic" w:cs="Times New Roman"/>
          <w:sz w:val="24"/>
          <w:szCs w:val="24"/>
        </w:rPr>
        <w:t>λυσοσωμικά</w:t>
      </w:r>
      <w:proofErr w:type="spellEnd"/>
      <w:r w:rsidRPr="00D83829">
        <w:rPr>
          <w:rFonts w:ascii="Century Gothic" w:eastAsia="Calibri" w:hAnsi="Century Gothic" w:cs="Times New Roman"/>
          <w:sz w:val="24"/>
          <w:szCs w:val="24"/>
        </w:rPr>
        <w:t xml:space="preserve"> αθροιστικά νοσήματα αποτελούν μια ομάδα περισσότερων από 45 σπάνιων κληρονομικών μεταβολικών νοσημάτων. Αν και ορισμένα είναι εξαιρετικά σπάνια, με συχνότητα μικρότερη από </w:t>
      </w:r>
      <w:r w:rsidR="0068252B">
        <w:rPr>
          <w:rFonts w:ascii="Century Gothic" w:eastAsia="Calibri" w:hAnsi="Century Gothic" w:cs="Times New Roman"/>
          <w:sz w:val="24"/>
          <w:szCs w:val="24"/>
        </w:rPr>
        <w:t>μια</w:t>
      </w:r>
      <w:r w:rsidRPr="00D83829">
        <w:rPr>
          <w:rFonts w:ascii="Century Gothic" w:eastAsia="Calibri" w:hAnsi="Century Gothic" w:cs="Times New Roman"/>
          <w:sz w:val="24"/>
          <w:szCs w:val="24"/>
        </w:rPr>
        <w:t xml:space="preserve"> στις 100.000, υπολογίζεται ότι στο σύνολό τους εμφανίζονται με συχνότητα </w:t>
      </w:r>
      <w:r w:rsidR="0068252B">
        <w:rPr>
          <w:rFonts w:ascii="Century Gothic" w:eastAsia="Calibri" w:hAnsi="Century Gothic" w:cs="Times New Roman"/>
          <w:sz w:val="24"/>
          <w:szCs w:val="24"/>
        </w:rPr>
        <w:t>μία</w:t>
      </w:r>
      <w:r w:rsidRPr="00D83829">
        <w:rPr>
          <w:rFonts w:ascii="Century Gothic" w:eastAsia="Calibri" w:hAnsi="Century Gothic" w:cs="Times New Roman"/>
          <w:sz w:val="24"/>
          <w:szCs w:val="24"/>
        </w:rPr>
        <w:t xml:space="preserve"> περίπτωση στις 5</w:t>
      </w:r>
      <w:r w:rsidR="00246E51">
        <w:rPr>
          <w:rFonts w:ascii="Century Gothic" w:eastAsia="Calibri" w:hAnsi="Century Gothic" w:cs="Times New Roman"/>
          <w:sz w:val="24"/>
          <w:szCs w:val="24"/>
        </w:rPr>
        <w:t>.000</w:t>
      </w:r>
      <w:r w:rsidRPr="00D83829">
        <w:rPr>
          <w:rFonts w:ascii="Century Gothic" w:eastAsia="Calibri" w:hAnsi="Century Gothic" w:cs="Times New Roman"/>
          <w:sz w:val="24"/>
          <w:szCs w:val="24"/>
        </w:rPr>
        <w:t>-8.000 γεννήσεις.</w:t>
      </w:r>
      <w:r w:rsidR="004F6939">
        <w:rPr>
          <w:rFonts w:ascii="Century Gothic" w:eastAsia="Calibri" w:hAnsi="Century Gothic" w:cs="Times New Roman"/>
          <w:sz w:val="24"/>
          <w:szCs w:val="24"/>
        </w:rPr>
        <w:t xml:space="preserve"> </w:t>
      </w:r>
      <w:r w:rsidRPr="00D83829">
        <w:rPr>
          <w:rFonts w:ascii="Century Gothic" w:eastAsia="Calibri" w:hAnsi="Century Gothic" w:cs="Times New Roman"/>
          <w:sz w:val="24"/>
          <w:szCs w:val="24"/>
        </w:rPr>
        <w:t>Πρόκειται για νοσήματα που οφείλονται σε γενετικές διαταραχές και συχνά είναι απειλητικά για τη ζωή, κυρίως αν δε διαγνωστούν έγκαιρα.</w:t>
      </w:r>
    </w:p>
    <w:p w:rsidR="00D83829" w:rsidRPr="00D83829" w:rsidRDefault="00D83829" w:rsidP="00246E51">
      <w:pPr>
        <w:spacing w:after="0" w:line="240" w:lineRule="auto"/>
        <w:jc w:val="both"/>
        <w:rPr>
          <w:rFonts w:ascii="Century Gothic" w:eastAsia="Calibri" w:hAnsi="Century Gothic" w:cs="Times New Roman"/>
          <w:sz w:val="24"/>
          <w:szCs w:val="24"/>
        </w:rPr>
      </w:pPr>
    </w:p>
    <w:p w:rsidR="001B666E" w:rsidRPr="001B666E" w:rsidRDefault="007E6C15" w:rsidP="001B666E">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Όπως εξηγεί η κυρία </w:t>
      </w:r>
      <w:r w:rsidRPr="001B666E">
        <w:rPr>
          <w:rFonts w:ascii="Century Gothic" w:eastAsia="Calibri" w:hAnsi="Century Gothic" w:cs="Times New Roman"/>
          <w:sz w:val="24"/>
          <w:szCs w:val="24"/>
        </w:rPr>
        <w:t xml:space="preserve">Αικατερίνη Θεοχάρη </w:t>
      </w:r>
      <w:r w:rsidR="00335161" w:rsidRPr="001B666E">
        <w:rPr>
          <w:rFonts w:ascii="Century Gothic" w:eastAsia="Calibri" w:hAnsi="Century Gothic" w:cs="Times New Roman"/>
          <w:sz w:val="24"/>
          <w:szCs w:val="24"/>
        </w:rPr>
        <w:t>Π</w:t>
      </w:r>
      <w:r w:rsidRPr="001B666E">
        <w:rPr>
          <w:rFonts w:ascii="Century Gothic" w:eastAsia="Calibri" w:hAnsi="Century Gothic" w:cs="Times New Roman"/>
          <w:sz w:val="24"/>
          <w:szCs w:val="24"/>
        </w:rPr>
        <w:t xml:space="preserve">ρόεδρος του Συλλόγου Ασθενών με σπάνια κληρονομικά και </w:t>
      </w:r>
      <w:proofErr w:type="spellStart"/>
      <w:r w:rsidRPr="001B666E">
        <w:rPr>
          <w:rFonts w:ascii="Century Gothic" w:eastAsia="Calibri" w:hAnsi="Century Gothic" w:cs="Times New Roman"/>
          <w:sz w:val="24"/>
          <w:szCs w:val="24"/>
        </w:rPr>
        <w:t>λυσοσωμικά</w:t>
      </w:r>
      <w:proofErr w:type="spellEnd"/>
      <w:r w:rsidRPr="001B666E">
        <w:rPr>
          <w:rFonts w:ascii="Century Gothic" w:eastAsia="Calibri" w:hAnsi="Century Gothic" w:cs="Times New Roman"/>
          <w:sz w:val="24"/>
          <w:szCs w:val="24"/>
        </w:rPr>
        <w:t xml:space="preserve"> νοσήματα </w:t>
      </w:r>
      <w:r w:rsidR="00335161" w:rsidRPr="001B666E">
        <w:rPr>
          <w:rFonts w:ascii="Century Gothic" w:eastAsia="Calibri" w:hAnsi="Century Gothic" w:cs="Times New Roman"/>
          <w:sz w:val="24"/>
          <w:szCs w:val="24"/>
        </w:rPr>
        <w:t>“</w:t>
      </w:r>
      <w:r w:rsidRPr="001B666E">
        <w:rPr>
          <w:rFonts w:ascii="Century Gothic" w:eastAsia="Calibri" w:hAnsi="Century Gothic" w:cs="Times New Roman"/>
          <w:sz w:val="24"/>
          <w:szCs w:val="24"/>
        </w:rPr>
        <w:t>Η Αλληλεγγύη</w:t>
      </w:r>
      <w:r w:rsidR="00335161" w:rsidRPr="001B666E">
        <w:rPr>
          <w:rFonts w:ascii="Century Gothic" w:eastAsia="Calibri" w:hAnsi="Century Gothic" w:cs="Times New Roman"/>
          <w:sz w:val="24"/>
          <w:szCs w:val="24"/>
        </w:rPr>
        <w:t>”,</w:t>
      </w:r>
      <w:r w:rsidR="00335161">
        <w:rPr>
          <w:rFonts w:ascii="Century Gothic" w:eastAsia="Calibri" w:hAnsi="Century Gothic" w:cs="Times New Roman"/>
          <w:sz w:val="24"/>
          <w:szCs w:val="24"/>
        </w:rPr>
        <w:t xml:space="preserve"> </w:t>
      </w:r>
      <w:r>
        <w:rPr>
          <w:rFonts w:ascii="Century Gothic" w:eastAsia="Calibri" w:hAnsi="Century Gothic" w:cs="Times New Roman"/>
          <w:sz w:val="24"/>
          <w:szCs w:val="24"/>
        </w:rPr>
        <w:t xml:space="preserve"> </w:t>
      </w:r>
      <w:r w:rsidR="00335161">
        <w:rPr>
          <w:rFonts w:ascii="Century Gothic" w:eastAsia="Calibri" w:hAnsi="Century Gothic" w:cs="Times New Roman"/>
          <w:sz w:val="24"/>
          <w:szCs w:val="24"/>
        </w:rPr>
        <w:t>«</w:t>
      </w:r>
      <w:r w:rsidRPr="001B666E">
        <w:rPr>
          <w:rFonts w:ascii="Century Gothic" w:eastAsia="Calibri" w:hAnsi="Century Gothic" w:cs="Times New Roman"/>
          <w:i/>
          <w:sz w:val="24"/>
          <w:szCs w:val="24"/>
        </w:rPr>
        <w:t xml:space="preserve">τα φάρμακα που αφορούν τις συγκεκριμένες </w:t>
      </w:r>
      <w:r w:rsidR="001B666E" w:rsidRPr="001B666E">
        <w:rPr>
          <w:rFonts w:ascii="Century Gothic" w:eastAsia="Calibri" w:hAnsi="Century Gothic" w:cs="Times New Roman"/>
          <w:i/>
          <w:sz w:val="24"/>
          <w:szCs w:val="24"/>
        </w:rPr>
        <w:t>παθήσεις</w:t>
      </w:r>
      <w:r w:rsidRPr="001B666E">
        <w:rPr>
          <w:rFonts w:ascii="Century Gothic" w:eastAsia="Calibri" w:hAnsi="Century Gothic" w:cs="Times New Roman"/>
          <w:i/>
          <w:sz w:val="24"/>
          <w:szCs w:val="24"/>
        </w:rPr>
        <w:t xml:space="preserve"> </w:t>
      </w:r>
      <w:r w:rsidR="00335161" w:rsidRPr="001B666E">
        <w:rPr>
          <w:rFonts w:ascii="Century Gothic" w:eastAsia="Calibri" w:hAnsi="Century Gothic" w:cs="Times New Roman"/>
          <w:i/>
          <w:sz w:val="24"/>
          <w:szCs w:val="24"/>
        </w:rPr>
        <w:t xml:space="preserve">φέρουν την ένδειξη </w:t>
      </w:r>
      <w:r w:rsidR="001B666E" w:rsidRPr="001B666E">
        <w:rPr>
          <w:rFonts w:ascii="Century Gothic" w:eastAsia="Calibri" w:hAnsi="Century Gothic" w:cs="Times New Roman"/>
          <w:i/>
          <w:sz w:val="24"/>
          <w:szCs w:val="24"/>
        </w:rPr>
        <w:t>«</w:t>
      </w:r>
      <w:r w:rsidR="00335161" w:rsidRPr="001B666E">
        <w:rPr>
          <w:rFonts w:ascii="Century Gothic" w:eastAsia="Calibri" w:hAnsi="Century Gothic" w:cs="Times New Roman"/>
          <w:i/>
          <w:sz w:val="24"/>
          <w:szCs w:val="24"/>
        </w:rPr>
        <w:t>για νοσοκομειακή χρήση</w:t>
      </w:r>
      <w:r w:rsidR="001B666E" w:rsidRPr="001B666E">
        <w:rPr>
          <w:rFonts w:ascii="Century Gothic" w:eastAsia="Calibri" w:hAnsi="Century Gothic" w:cs="Times New Roman"/>
          <w:i/>
          <w:sz w:val="24"/>
          <w:szCs w:val="24"/>
        </w:rPr>
        <w:t>»</w:t>
      </w:r>
      <w:r w:rsidR="00335161" w:rsidRPr="001B666E">
        <w:rPr>
          <w:rFonts w:ascii="Century Gothic" w:eastAsia="Calibri" w:hAnsi="Century Gothic" w:cs="Times New Roman"/>
          <w:i/>
          <w:sz w:val="24"/>
          <w:szCs w:val="24"/>
        </w:rPr>
        <w:t xml:space="preserve"> και σύμφωνα με </w:t>
      </w:r>
      <w:r w:rsidR="00D83829" w:rsidRPr="00D83829">
        <w:rPr>
          <w:rFonts w:ascii="Century Gothic" w:eastAsia="Calibri" w:hAnsi="Century Gothic" w:cs="Times New Roman"/>
          <w:i/>
          <w:sz w:val="24"/>
          <w:szCs w:val="24"/>
        </w:rPr>
        <w:t>παρ.</w:t>
      </w:r>
      <w:r w:rsidR="004F6939" w:rsidRPr="001B666E">
        <w:rPr>
          <w:rFonts w:ascii="Century Gothic" w:eastAsia="Calibri" w:hAnsi="Century Gothic" w:cs="Times New Roman"/>
          <w:i/>
          <w:sz w:val="24"/>
          <w:szCs w:val="24"/>
        </w:rPr>
        <w:t xml:space="preserve"> </w:t>
      </w:r>
      <w:r w:rsidR="00D83829" w:rsidRPr="00D83829">
        <w:rPr>
          <w:rFonts w:ascii="Century Gothic" w:eastAsia="Calibri" w:hAnsi="Century Gothic" w:cs="Times New Roman"/>
          <w:i/>
          <w:sz w:val="24"/>
          <w:szCs w:val="24"/>
        </w:rPr>
        <w:t>2 του άρθρου 1 του ν.3816/2012, πρέπει να παρέχονται μόνο από τα Δημόσια Νοσοκομεία, λόγω της ιδιαιτερότητ</w:t>
      </w:r>
      <w:r w:rsidR="0068252B" w:rsidRPr="001B666E">
        <w:rPr>
          <w:rFonts w:ascii="Century Gothic" w:eastAsia="Calibri" w:hAnsi="Century Gothic" w:cs="Times New Roman"/>
          <w:i/>
          <w:sz w:val="24"/>
          <w:szCs w:val="24"/>
        </w:rPr>
        <w:t>ά</w:t>
      </w:r>
      <w:r w:rsidR="00D83829" w:rsidRPr="00D83829">
        <w:rPr>
          <w:rFonts w:ascii="Century Gothic" w:eastAsia="Calibri" w:hAnsi="Century Gothic" w:cs="Times New Roman"/>
          <w:i/>
          <w:sz w:val="24"/>
          <w:szCs w:val="24"/>
        </w:rPr>
        <w:t>ς τους και της άδεια</w:t>
      </w:r>
      <w:r w:rsidR="001B666E">
        <w:rPr>
          <w:rFonts w:ascii="Century Gothic" w:eastAsia="Calibri" w:hAnsi="Century Gothic" w:cs="Times New Roman"/>
          <w:i/>
          <w:sz w:val="24"/>
          <w:szCs w:val="24"/>
        </w:rPr>
        <w:t>ς</w:t>
      </w:r>
      <w:r w:rsidR="00D83829" w:rsidRPr="00D83829">
        <w:rPr>
          <w:rFonts w:ascii="Century Gothic" w:eastAsia="Calibri" w:hAnsi="Century Gothic" w:cs="Times New Roman"/>
          <w:i/>
          <w:sz w:val="24"/>
          <w:szCs w:val="24"/>
        </w:rPr>
        <w:t xml:space="preserve"> κυκλοφορίας </w:t>
      </w:r>
      <w:r w:rsidR="001B666E">
        <w:rPr>
          <w:rFonts w:ascii="Century Gothic" w:eastAsia="Calibri" w:hAnsi="Century Gothic" w:cs="Times New Roman"/>
          <w:i/>
          <w:sz w:val="24"/>
          <w:szCs w:val="24"/>
        </w:rPr>
        <w:t>τους</w:t>
      </w:r>
      <w:r w:rsidR="00335161">
        <w:rPr>
          <w:rFonts w:ascii="Century Gothic" w:eastAsia="Calibri" w:hAnsi="Century Gothic" w:cs="Times New Roman"/>
          <w:sz w:val="24"/>
          <w:szCs w:val="24"/>
        </w:rPr>
        <w:t>»</w:t>
      </w:r>
      <w:r w:rsidR="004F6939">
        <w:rPr>
          <w:rFonts w:ascii="Century Gothic" w:eastAsia="Calibri" w:hAnsi="Century Gothic" w:cs="Times New Roman"/>
          <w:sz w:val="24"/>
          <w:szCs w:val="24"/>
        </w:rPr>
        <w:t xml:space="preserve">. </w:t>
      </w:r>
      <w:r w:rsidR="00335161">
        <w:rPr>
          <w:rFonts w:ascii="Century Gothic" w:eastAsia="Calibri" w:hAnsi="Century Gothic" w:cs="Times New Roman"/>
          <w:sz w:val="24"/>
          <w:szCs w:val="24"/>
        </w:rPr>
        <w:t xml:space="preserve">Επίσης </w:t>
      </w:r>
      <w:r w:rsidR="001B666E">
        <w:rPr>
          <w:rFonts w:ascii="Century Gothic" w:eastAsia="Calibri" w:hAnsi="Century Gothic" w:cs="Times New Roman"/>
          <w:sz w:val="24"/>
          <w:szCs w:val="24"/>
        </w:rPr>
        <w:t xml:space="preserve">η κυρία Θεοχάρη τονίζει </w:t>
      </w:r>
      <w:r w:rsidR="00335161">
        <w:rPr>
          <w:rFonts w:ascii="Century Gothic" w:eastAsia="Calibri" w:hAnsi="Century Gothic" w:cs="Times New Roman"/>
          <w:sz w:val="24"/>
          <w:szCs w:val="24"/>
        </w:rPr>
        <w:t>«</w:t>
      </w:r>
      <w:r w:rsidR="00D83829" w:rsidRPr="00D83829">
        <w:rPr>
          <w:rFonts w:ascii="Century Gothic" w:eastAsia="Calibri" w:hAnsi="Century Gothic" w:cs="Times New Roman"/>
          <w:i/>
          <w:sz w:val="24"/>
          <w:szCs w:val="24"/>
        </w:rPr>
        <w:t>δημιουργήθηκε σύγχυση στην εφαρμογή,</w:t>
      </w:r>
      <w:r w:rsidR="00335161" w:rsidRPr="001B666E">
        <w:rPr>
          <w:i/>
        </w:rPr>
        <w:t xml:space="preserve"> </w:t>
      </w:r>
      <w:r w:rsidR="00335161" w:rsidRPr="001B666E">
        <w:rPr>
          <w:rFonts w:ascii="Century Gothic" w:eastAsia="Calibri" w:hAnsi="Century Gothic" w:cs="Times New Roman"/>
          <w:i/>
          <w:sz w:val="24"/>
          <w:szCs w:val="24"/>
        </w:rPr>
        <w:t xml:space="preserve">της Υπουργικής Απόφασης ΔΥΓ.3(α)/οικ. 34092 (ΦΕΚ 1003/Β/2-4-2012) </w:t>
      </w:r>
      <w:r w:rsidR="00D83829" w:rsidRPr="00D83829">
        <w:rPr>
          <w:rFonts w:ascii="Century Gothic" w:eastAsia="Calibri" w:hAnsi="Century Gothic" w:cs="Times New Roman"/>
          <w:i/>
          <w:sz w:val="24"/>
          <w:szCs w:val="24"/>
        </w:rPr>
        <w:t xml:space="preserve"> </w:t>
      </w:r>
      <w:r w:rsidR="00335161" w:rsidRPr="001B666E">
        <w:rPr>
          <w:rFonts w:ascii="Century Gothic" w:eastAsia="Calibri" w:hAnsi="Century Gothic" w:cs="Times New Roman"/>
          <w:i/>
          <w:sz w:val="24"/>
          <w:szCs w:val="24"/>
        </w:rPr>
        <w:t xml:space="preserve">η οποία </w:t>
      </w:r>
      <w:r w:rsidR="00D83829" w:rsidRPr="00D83829">
        <w:rPr>
          <w:rFonts w:ascii="Century Gothic" w:eastAsia="Calibri" w:hAnsi="Century Gothic" w:cs="Times New Roman"/>
          <w:i/>
          <w:sz w:val="24"/>
          <w:szCs w:val="24"/>
        </w:rPr>
        <w:t>πρ</w:t>
      </w:r>
      <w:r w:rsidR="004F6939" w:rsidRPr="001B666E">
        <w:rPr>
          <w:rFonts w:ascii="Century Gothic" w:eastAsia="Calibri" w:hAnsi="Century Gothic" w:cs="Times New Roman"/>
          <w:i/>
          <w:sz w:val="24"/>
          <w:szCs w:val="24"/>
        </w:rPr>
        <w:t>οέ</w:t>
      </w:r>
      <w:r w:rsidR="00D83829" w:rsidRPr="00D83829">
        <w:rPr>
          <w:rFonts w:ascii="Century Gothic" w:eastAsia="Calibri" w:hAnsi="Century Gothic" w:cs="Times New Roman"/>
          <w:i/>
          <w:sz w:val="24"/>
          <w:szCs w:val="24"/>
        </w:rPr>
        <w:t>βλεπε ότι, προς διευκόλυνση των νοσοκομείων και όπου αδυνατούν αυτά να εκτελέσουν παραγγελίες φαρμάκων υψηλού κόστους, λόγω έλλειψης κονδυλίων (τα οποία δυστυχώς συνεχώς μειώνονται), η προμήθεια τους να γίνεται μέσω των φαρμακείων του ΕΟΠΥΥ και αυτό προκειμένου να μετα</w:t>
      </w:r>
      <w:r w:rsidR="00335161" w:rsidRPr="001B666E">
        <w:rPr>
          <w:rFonts w:ascii="Century Gothic" w:eastAsia="Calibri" w:hAnsi="Century Gothic" w:cs="Times New Roman"/>
          <w:i/>
          <w:sz w:val="24"/>
          <w:szCs w:val="24"/>
        </w:rPr>
        <w:t>τεθεί</w:t>
      </w:r>
      <w:r w:rsidR="00D83829" w:rsidRPr="00D83829">
        <w:rPr>
          <w:rFonts w:ascii="Century Gothic" w:eastAsia="Calibri" w:hAnsi="Century Gothic" w:cs="Times New Roman"/>
          <w:i/>
          <w:sz w:val="24"/>
          <w:szCs w:val="24"/>
        </w:rPr>
        <w:t xml:space="preserve"> το κόστος των φαρμάκων στον προϋπολογισμό του ΕΟΠΥΥ. </w:t>
      </w:r>
      <w:r w:rsidR="00335161" w:rsidRPr="001B666E">
        <w:rPr>
          <w:rFonts w:ascii="Century Gothic" w:eastAsia="Calibri" w:hAnsi="Century Gothic" w:cs="Times New Roman"/>
          <w:i/>
          <w:sz w:val="24"/>
          <w:szCs w:val="24"/>
        </w:rPr>
        <w:t xml:space="preserve">Ωστόσο </w:t>
      </w:r>
      <w:r w:rsidR="00D83829" w:rsidRPr="00D83829">
        <w:rPr>
          <w:rFonts w:ascii="Century Gothic" w:eastAsia="Calibri" w:hAnsi="Century Gothic" w:cs="Times New Roman"/>
          <w:i/>
          <w:sz w:val="24"/>
          <w:szCs w:val="24"/>
        </w:rPr>
        <w:t>τα φάρμακα αυτά είναι αποκλειστικά νοσοκομειακής χρήσης και ευαίσθητα στις μεταβολές της θερμοκρασίας (2°C – 8°C)</w:t>
      </w:r>
      <w:r w:rsidR="00335161" w:rsidRPr="001B666E">
        <w:rPr>
          <w:rFonts w:ascii="Century Gothic" w:eastAsia="Calibri" w:hAnsi="Century Gothic" w:cs="Times New Roman"/>
          <w:i/>
          <w:sz w:val="24"/>
          <w:szCs w:val="24"/>
        </w:rPr>
        <w:t xml:space="preserve">, </w:t>
      </w:r>
      <w:r w:rsidR="00335161" w:rsidRPr="001B666E">
        <w:rPr>
          <w:i/>
        </w:rPr>
        <w:t xml:space="preserve"> σ</w:t>
      </w:r>
      <w:r w:rsidR="00335161" w:rsidRPr="001B666E">
        <w:rPr>
          <w:rFonts w:ascii="Century Gothic" w:eastAsia="Calibri" w:hAnsi="Century Gothic" w:cs="Times New Roman"/>
          <w:i/>
          <w:sz w:val="24"/>
          <w:szCs w:val="24"/>
        </w:rPr>
        <w:t>ύμφωνα με τα ΦΕΚ 1003/2-4-2012 και 497/28-2-2012</w:t>
      </w:r>
      <w:r w:rsidR="00335161">
        <w:rPr>
          <w:rFonts w:ascii="Century Gothic" w:eastAsia="Calibri" w:hAnsi="Century Gothic" w:cs="Times New Roman"/>
          <w:sz w:val="24"/>
          <w:szCs w:val="24"/>
        </w:rPr>
        <w:t>»</w:t>
      </w:r>
      <w:r w:rsidR="00D83829" w:rsidRPr="00D83829">
        <w:rPr>
          <w:rFonts w:ascii="Century Gothic" w:eastAsia="Calibri" w:hAnsi="Century Gothic" w:cs="Times New Roman"/>
          <w:sz w:val="24"/>
          <w:szCs w:val="24"/>
        </w:rPr>
        <w:t xml:space="preserve">. </w:t>
      </w:r>
    </w:p>
    <w:p w:rsidR="001B666E" w:rsidRDefault="001B666E" w:rsidP="001B666E">
      <w:pPr>
        <w:spacing w:after="0" w:line="240" w:lineRule="auto"/>
        <w:jc w:val="both"/>
        <w:rPr>
          <w:rFonts w:ascii="Century Gothic" w:eastAsia="Calibri" w:hAnsi="Century Gothic" w:cs="Times New Roman"/>
          <w:sz w:val="24"/>
          <w:szCs w:val="24"/>
        </w:rPr>
      </w:pPr>
    </w:p>
    <w:p w:rsidR="00B635A1" w:rsidRDefault="00B635A1" w:rsidP="001B666E">
      <w:pPr>
        <w:spacing w:after="0" w:line="240" w:lineRule="auto"/>
        <w:jc w:val="both"/>
        <w:rPr>
          <w:rFonts w:ascii="Century Gothic" w:eastAsia="Calibri" w:hAnsi="Century Gothic" w:cs="Times New Roman"/>
          <w:sz w:val="24"/>
          <w:szCs w:val="24"/>
        </w:rPr>
      </w:pPr>
    </w:p>
    <w:p w:rsidR="00B635A1" w:rsidRDefault="00B635A1" w:rsidP="001B666E">
      <w:pPr>
        <w:spacing w:after="0" w:line="240" w:lineRule="auto"/>
        <w:jc w:val="both"/>
        <w:rPr>
          <w:rFonts w:ascii="Century Gothic" w:eastAsia="Calibri" w:hAnsi="Century Gothic" w:cs="Times New Roman"/>
          <w:sz w:val="24"/>
          <w:szCs w:val="24"/>
        </w:rPr>
      </w:pPr>
    </w:p>
    <w:p w:rsidR="00335161" w:rsidRDefault="001B666E" w:rsidP="001B666E">
      <w:pPr>
        <w:spacing w:after="0" w:line="240" w:lineRule="auto"/>
        <w:jc w:val="both"/>
        <w:rPr>
          <w:rFonts w:ascii="Century Gothic" w:eastAsia="Calibri" w:hAnsi="Century Gothic" w:cs="Times New Roman"/>
          <w:sz w:val="24"/>
          <w:szCs w:val="24"/>
        </w:rPr>
      </w:pPr>
      <w:r w:rsidRPr="001B666E">
        <w:rPr>
          <w:rFonts w:ascii="Century Gothic" w:eastAsia="Calibri" w:hAnsi="Century Gothic" w:cs="Times New Roman"/>
          <w:sz w:val="24"/>
          <w:szCs w:val="24"/>
        </w:rPr>
        <w:t>Χαρακτηριστικά αναφέρει η Πρόεδρος του Συλλόγου Ασθενών «Η Αλληλεγγύη» ότι «</w:t>
      </w:r>
      <w:r>
        <w:rPr>
          <w:rFonts w:ascii="Century Gothic" w:eastAsia="Calibri" w:hAnsi="Century Gothic" w:cs="Times New Roman"/>
          <w:sz w:val="24"/>
          <w:szCs w:val="24"/>
        </w:rPr>
        <w:t>π</w:t>
      </w:r>
      <w:r w:rsidRPr="001B666E">
        <w:rPr>
          <w:rFonts w:ascii="Century Gothic" w:eastAsia="Calibri" w:hAnsi="Century Gothic" w:cs="Times New Roman"/>
          <w:sz w:val="24"/>
          <w:szCs w:val="24"/>
        </w:rPr>
        <w:t xml:space="preserve">ρόσφατα ζητήθηκε από τη διοίκηση του Νοσοκομείου </w:t>
      </w:r>
      <w:r>
        <w:rPr>
          <w:rFonts w:ascii="Century Gothic" w:eastAsia="Calibri" w:hAnsi="Century Gothic" w:cs="Times New Roman"/>
          <w:sz w:val="24"/>
          <w:szCs w:val="24"/>
        </w:rPr>
        <w:t>«Λαϊκό»</w:t>
      </w:r>
      <w:r w:rsidRPr="001B666E">
        <w:rPr>
          <w:rFonts w:ascii="Century Gothic" w:eastAsia="Calibri" w:hAnsi="Century Gothic" w:cs="Times New Roman"/>
          <w:sz w:val="24"/>
          <w:szCs w:val="24"/>
        </w:rPr>
        <w:t xml:space="preserve">, 20 περίπου ασθενείς  με νόσο </w:t>
      </w:r>
      <w:proofErr w:type="spellStart"/>
      <w:r w:rsidRPr="001B666E">
        <w:rPr>
          <w:rFonts w:ascii="Century Gothic" w:eastAsia="Calibri" w:hAnsi="Century Gothic" w:cs="Times New Roman"/>
          <w:sz w:val="24"/>
          <w:szCs w:val="24"/>
        </w:rPr>
        <w:t>Gaucher</w:t>
      </w:r>
      <w:proofErr w:type="spellEnd"/>
      <w:r w:rsidRPr="001B666E">
        <w:rPr>
          <w:rFonts w:ascii="Century Gothic" w:eastAsia="Calibri" w:hAnsi="Century Gothic" w:cs="Times New Roman"/>
          <w:sz w:val="24"/>
          <w:szCs w:val="24"/>
        </w:rPr>
        <w:t xml:space="preserve"> να ακολουθήσουν το «μονόδρομο» του ΕΟΠΥΥ. Το Κέντρο Αναφοράς Πρόληψης Θαλασσαιμίας και Δρεπανοκυτταρικής Νόσου και η Μονάδα Νοσηλείας Θαλασσαιμίας και Δρεπανοκυτταρικής Νόσου του Γ.Ν.Α. «Λαϊκό» αποτελούν το μοναδικό στον Ελληνικό χώρο Κέντρο Αναφοράς και το μοναδικό συνεργαζόμενο Κέντρο με τον Παγκόσμιο Οργανισμό Υγείας (Π.Ο.Υ.) για τη Θαλασσαιμία και τις </w:t>
      </w:r>
      <w:proofErr w:type="spellStart"/>
      <w:r w:rsidRPr="001B666E">
        <w:rPr>
          <w:rFonts w:ascii="Century Gothic" w:eastAsia="Calibri" w:hAnsi="Century Gothic" w:cs="Times New Roman"/>
          <w:sz w:val="24"/>
          <w:szCs w:val="24"/>
        </w:rPr>
        <w:t>Αιμοσφαιρινοπάθειες</w:t>
      </w:r>
      <w:proofErr w:type="spellEnd"/>
      <w:r w:rsidRPr="001B666E">
        <w:rPr>
          <w:rFonts w:ascii="Century Gothic" w:eastAsia="Calibri" w:hAnsi="Century Gothic" w:cs="Times New Roman"/>
          <w:sz w:val="24"/>
          <w:szCs w:val="24"/>
        </w:rPr>
        <w:t>».</w:t>
      </w:r>
    </w:p>
    <w:p w:rsidR="00335161" w:rsidRDefault="00335161" w:rsidP="00246E51">
      <w:pPr>
        <w:spacing w:after="0" w:line="240" w:lineRule="auto"/>
        <w:jc w:val="both"/>
        <w:rPr>
          <w:rFonts w:ascii="Century Gothic" w:eastAsia="Calibri" w:hAnsi="Century Gothic" w:cs="Times New Roman"/>
          <w:sz w:val="24"/>
          <w:szCs w:val="24"/>
        </w:rPr>
      </w:pPr>
    </w:p>
    <w:p w:rsidR="00335161" w:rsidRDefault="001B666E" w:rsidP="00246E51">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Οι</w:t>
      </w:r>
      <w:r w:rsidR="00D83829" w:rsidRPr="00D83829">
        <w:rPr>
          <w:rFonts w:ascii="Century Gothic" w:eastAsia="Calibri" w:hAnsi="Century Gothic" w:cs="Times New Roman"/>
          <w:sz w:val="24"/>
          <w:szCs w:val="24"/>
        </w:rPr>
        <w:t xml:space="preserve"> ασθενείς που λαμβάνουν τα φάρμακα, μέσω των κατά τόπους φαρμακείων του ΕΟΠΥΥ υποχρεούνται </w:t>
      </w:r>
      <w:r>
        <w:rPr>
          <w:rFonts w:ascii="Century Gothic" w:eastAsia="Calibri" w:hAnsi="Century Gothic" w:cs="Times New Roman"/>
          <w:sz w:val="24"/>
          <w:szCs w:val="24"/>
        </w:rPr>
        <w:t xml:space="preserve">πλέον </w:t>
      </w:r>
      <w:r w:rsidR="00D83829" w:rsidRPr="00D83829">
        <w:rPr>
          <w:rFonts w:ascii="Century Gothic" w:eastAsia="Calibri" w:hAnsi="Century Gothic" w:cs="Times New Roman"/>
          <w:sz w:val="24"/>
          <w:szCs w:val="24"/>
        </w:rPr>
        <w:t>να τα μεταφέρουν με δική τους ευθύνη στο Νοσοκομείο, προκειμένου να κάνουν</w:t>
      </w:r>
      <w:r w:rsidR="00B635A1" w:rsidRPr="00B635A1">
        <w:rPr>
          <w:rFonts w:ascii="Century Gothic" w:eastAsia="Calibri" w:hAnsi="Century Gothic" w:cs="Times New Roman"/>
          <w:sz w:val="24"/>
          <w:szCs w:val="24"/>
        </w:rPr>
        <w:t xml:space="preserve"> </w:t>
      </w:r>
      <w:r w:rsidR="00B635A1">
        <w:rPr>
          <w:rFonts w:ascii="Century Gothic" w:eastAsia="Calibri" w:hAnsi="Century Gothic" w:cs="Times New Roman"/>
          <w:sz w:val="24"/>
          <w:szCs w:val="24"/>
        </w:rPr>
        <w:t>ενδοφλέβια</w:t>
      </w:r>
      <w:r w:rsidR="00D83829" w:rsidRPr="00D83829">
        <w:rPr>
          <w:rFonts w:ascii="Century Gothic" w:eastAsia="Calibri" w:hAnsi="Century Gothic" w:cs="Times New Roman"/>
          <w:sz w:val="24"/>
          <w:szCs w:val="24"/>
        </w:rPr>
        <w:t xml:space="preserve"> θεραπεία, η οποία σημειωτέον είναι εφ’ όρου ζωής και ανά 15νθήμερο με εισαγωγή στο νοσοκομείο και πολύωρες ώρες έγχυσης  (για τις νόσους </w:t>
      </w:r>
      <w:proofErr w:type="spellStart"/>
      <w:r w:rsidR="00D83829" w:rsidRPr="00D83829">
        <w:rPr>
          <w:rFonts w:ascii="Century Gothic" w:eastAsia="Calibri" w:hAnsi="Century Gothic" w:cs="Times New Roman"/>
          <w:sz w:val="24"/>
          <w:szCs w:val="24"/>
        </w:rPr>
        <w:t>Gaucher</w:t>
      </w:r>
      <w:proofErr w:type="spellEnd"/>
      <w:r w:rsidR="00D83829" w:rsidRPr="00D83829">
        <w:rPr>
          <w:rFonts w:ascii="Century Gothic" w:eastAsia="Calibri" w:hAnsi="Century Gothic" w:cs="Times New Roman"/>
          <w:sz w:val="24"/>
          <w:szCs w:val="24"/>
        </w:rPr>
        <w:t xml:space="preserve">, </w:t>
      </w:r>
      <w:proofErr w:type="spellStart"/>
      <w:r w:rsidR="00D83829" w:rsidRPr="00D83829">
        <w:rPr>
          <w:rFonts w:ascii="Century Gothic" w:eastAsia="Calibri" w:hAnsi="Century Gothic" w:cs="Times New Roman"/>
          <w:sz w:val="24"/>
          <w:szCs w:val="24"/>
        </w:rPr>
        <w:t>Pompe</w:t>
      </w:r>
      <w:proofErr w:type="spellEnd"/>
      <w:r w:rsidR="00D83829" w:rsidRPr="00D83829">
        <w:rPr>
          <w:rFonts w:ascii="Century Gothic" w:eastAsia="Calibri" w:hAnsi="Century Gothic" w:cs="Times New Roman"/>
          <w:sz w:val="24"/>
          <w:szCs w:val="24"/>
        </w:rPr>
        <w:t xml:space="preserve">, </w:t>
      </w:r>
      <w:proofErr w:type="spellStart"/>
      <w:r w:rsidR="00D83829" w:rsidRPr="00D83829">
        <w:rPr>
          <w:rFonts w:ascii="Century Gothic" w:eastAsia="Calibri" w:hAnsi="Century Gothic" w:cs="Times New Roman"/>
          <w:sz w:val="24"/>
          <w:szCs w:val="24"/>
        </w:rPr>
        <w:t>Fabry</w:t>
      </w:r>
      <w:proofErr w:type="spellEnd"/>
      <w:r w:rsidR="00D83829" w:rsidRPr="00D83829">
        <w:rPr>
          <w:rFonts w:ascii="Century Gothic" w:eastAsia="Calibri" w:hAnsi="Century Gothic" w:cs="Times New Roman"/>
          <w:sz w:val="24"/>
          <w:szCs w:val="24"/>
        </w:rPr>
        <w:t xml:space="preserve">, ) ή ακόμα και κάθε εβδομάδα (για τις νόσους MPS ή αλλιώς </w:t>
      </w:r>
      <w:proofErr w:type="spellStart"/>
      <w:r w:rsidR="00D83829" w:rsidRPr="00D83829">
        <w:rPr>
          <w:rFonts w:ascii="Century Gothic" w:eastAsia="Calibri" w:hAnsi="Century Gothic" w:cs="Times New Roman"/>
          <w:sz w:val="24"/>
          <w:szCs w:val="24"/>
        </w:rPr>
        <w:t>Βλεννοπολυσακχαριδώσεις</w:t>
      </w:r>
      <w:proofErr w:type="spellEnd"/>
      <w:r w:rsidR="00D83829" w:rsidRPr="00D83829">
        <w:rPr>
          <w:rFonts w:ascii="Century Gothic" w:eastAsia="Calibri" w:hAnsi="Century Gothic" w:cs="Times New Roman"/>
          <w:sz w:val="24"/>
          <w:szCs w:val="24"/>
        </w:rPr>
        <w:t>)</w:t>
      </w:r>
      <w:r w:rsidR="00335161">
        <w:rPr>
          <w:rFonts w:ascii="Century Gothic" w:eastAsia="Calibri" w:hAnsi="Century Gothic" w:cs="Times New Roman"/>
          <w:sz w:val="24"/>
          <w:szCs w:val="24"/>
        </w:rPr>
        <w:t>.</w:t>
      </w:r>
    </w:p>
    <w:p w:rsidR="00D83829" w:rsidRPr="00D83829" w:rsidRDefault="00335161" w:rsidP="00246E51">
      <w:pPr>
        <w:spacing w:after="0" w:line="240" w:lineRule="auto"/>
        <w:jc w:val="both"/>
        <w:rPr>
          <w:rFonts w:ascii="Century Gothic" w:eastAsia="Calibri" w:hAnsi="Century Gothic" w:cs="Times New Roman"/>
          <w:sz w:val="24"/>
          <w:szCs w:val="24"/>
        </w:rPr>
      </w:pPr>
      <w:r w:rsidRPr="00D83829">
        <w:rPr>
          <w:rFonts w:ascii="Century Gothic" w:eastAsia="Calibri" w:hAnsi="Century Gothic" w:cs="Times New Roman"/>
          <w:sz w:val="24"/>
          <w:szCs w:val="24"/>
        </w:rPr>
        <w:t xml:space="preserve"> </w:t>
      </w:r>
    </w:p>
    <w:p w:rsidR="00A300A5" w:rsidRDefault="00A300A5" w:rsidP="00246E51">
      <w:pPr>
        <w:spacing w:after="0" w:line="240" w:lineRule="auto"/>
        <w:jc w:val="both"/>
        <w:rPr>
          <w:rFonts w:ascii="Century Gothic" w:eastAsia="Calibri" w:hAnsi="Century Gothic" w:cs="Times New Roman"/>
          <w:sz w:val="24"/>
          <w:szCs w:val="24"/>
        </w:rPr>
      </w:pPr>
    </w:p>
    <w:p w:rsidR="00D83829" w:rsidRDefault="00A300A5" w:rsidP="00246E51">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Ο Σύλλογος Ασθενών « Η Αλληλεγγύη» για τη επίλυση του </w:t>
      </w:r>
      <w:r w:rsidR="002942AD">
        <w:rPr>
          <w:rFonts w:ascii="Century Gothic" w:eastAsia="Calibri" w:hAnsi="Century Gothic" w:cs="Times New Roman"/>
          <w:sz w:val="24"/>
          <w:szCs w:val="24"/>
        </w:rPr>
        <w:t xml:space="preserve">ζητήματος </w:t>
      </w:r>
      <w:r w:rsidR="009D662D">
        <w:rPr>
          <w:rFonts w:ascii="Century Gothic" w:eastAsia="Calibri" w:hAnsi="Century Gothic" w:cs="Times New Roman"/>
          <w:sz w:val="24"/>
          <w:szCs w:val="24"/>
        </w:rPr>
        <w:t>προτείνει</w:t>
      </w:r>
      <w:r w:rsidRPr="00A300A5">
        <w:rPr>
          <w:rFonts w:ascii="Century Gothic" w:eastAsia="Calibri" w:hAnsi="Century Gothic" w:cs="Times New Roman"/>
          <w:sz w:val="24"/>
          <w:szCs w:val="24"/>
        </w:rPr>
        <w:t xml:space="preserve">: </w:t>
      </w:r>
      <w:r>
        <w:rPr>
          <w:rFonts w:ascii="Century Gothic" w:eastAsia="Calibri" w:hAnsi="Century Gothic" w:cs="Times New Roman"/>
          <w:sz w:val="24"/>
          <w:szCs w:val="24"/>
        </w:rPr>
        <w:t xml:space="preserve"> </w:t>
      </w:r>
    </w:p>
    <w:p w:rsidR="00335161" w:rsidRPr="00D83829" w:rsidRDefault="00335161" w:rsidP="00246E51">
      <w:pPr>
        <w:spacing w:after="0" w:line="240" w:lineRule="auto"/>
        <w:jc w:val="both"/>
        <w:rPr>
          <w:rFonts w:ascii="Century Gothic" w:eastAsia="Calibri" w:hAnsi="Century Gothic" w:cs="Times New Roman"/>
          <w:sz w:val="24"/>
          <w:szCs w:val="24"/>
        </w:rPr>
      </w:pPr>
    </w:p>
    <w:p w:rsidR="00D83829" w:rsidRPr="00D33154" w:rsidRDefault="002942AD" w:rsidP="00246E51">
      <w:pPr>
        <w:spacing w:after="0" w:line="240" w:lineRule="auto"/>
        <w:jc w:val="both"/>
        <w:rPr>
          <w:rFonts w:ascii="Century Gothic" w:eastAsia="Calibri" w:hAnsi="Century Gothic" w:cs="Times New Roman"/>
          <w:b/>
          <w:sz w:val="24"/>
          <w:szCs w:val="24"/>
        </w:rPr>
      </w:pPr>
      <w:r w:rsidRPr="00D33154">
        <w:rPr>
          <w:rFonts w:ascii="Century Gothic" w:eastAsia="Calibri" w:hAnsi="Century Gothic" w:cs="Times New Roman"/>
          <w:b/>
          <w:sz w:val="24"/>
          <w:szCs w:val="24"/>
        </w:rPr>
        <w:t>Πλήρη καταγραφή των ασθενών ανά κέντρο μέσω της Επιτροπής Φ</w:t>
      </w:r>
      <w:r w:rsidR="00D83829" w:rsidRPr="00D33154">
        <w:rPr>
          <w:rFonts w:ascii="Century Gothic" w:eastAsia="Calibri" w:hAnsi="Century Gothic" w:cs="Times New Roman"/>
          <w:b/>
          <w:sz w:val="24"/>
          <w:szCs w:val="24"/>
        </w:rPr>
        <w:t xml:space="preserve">αρμάκων </w:t>
      </w:r>
      <w:r w:rsidRPr="00D33154">
        <w:rPr>
          <w:rFonts w:ascii="Century Gothic" w:eastAsia="Calibri" w:hAnsi="Century Gothic" w:cs="Times New Roman"/>
          <w:b/>
          <w:sz w:val="24"/>
          <w:szCs w:val="24"/>
        </w:rPr>
        <w:t>Υ</w:t>
      </w:r>
      <w:r w:rsidR="00D83829" w:rsidRPr="00D33154">
        <w:rPr>
          <w:rFonts w:ascii="Century Gothic" w:eastAsia="Calibri" w:hAnsi="Century Gothic" w:cs="Times New Roman"/>
          <w:b/>
          <w:sz w:val="24"/>
          <w:szCs w:val="24"/>
        </w:rPr>
        <w:t xml:space="preserve">ψηλού </w:t>
      </w:r>
      <w:r w:rsidRPr="00D33154">
        <w:rPr>
          <w:rFonts w:ascii="Century Gothic" w:eastAsia="Calibri" w:hAnsi="Century Gothic" w:cs="Times New Roman"/>
          <w:b/>
          <w:sz w:val="24"/>
          <w:szCs w:val="24"/>
        </w:rPr>
        <w:t>Κ</w:t>
      </w:r>
      <w:r w:rsidR="00D83829" w:rsidRPr="00D33154">
        <w:rPr>
          <w:rFonts w:ascii="Century Gothic" w:eastAsia="Calibri" w:hAnsi="Century Gothic" w:cs="Times New Roman"/>
          <w:b/>
          <w:sz w:val="24"/>
          <w:szCs w:val="24"/>
        </w:rPr>
        <w:t xml:space="preserve">όστους και </w:t>
      </w:r>
      <w:r w:rsidRPr="00D33154">
        <w:rPr>
          <w:rFonts w:ascii="Century Gothic" w:eastAsia="Calibri" w:hAnsi="Century Gothic" w:cs="Times New Roman"/>
          <w:b/>
          <w:sz w:val="24"/>
          <w:szCs w:val="24"/>
        </w:rPr>
        <w:t>Η</w:t>
      </w:r>
      <w:r w:rsidR="00D83829" w:rsidRPr="00D33154">
        <w:rPr>
          <w:rFonts w:ascii="Century Gothic" w:eastAsia="Calibri" w:hAnsi="Century Gothic" w:cs="Times New Roman"/>
          <w:b/>
          <w:sz w:val="24"/>
          <w:szCs w:val="24"/>
        </w:rPr>
        <w:t xml:space="preserve">λεκτρονικής </w:t>
      </w:r>
      <w:proofErr w:type="spellStart"/>
      <w:r w:rsidRPr="00D33154">
        <w:rPr>
          <w:rFonts w:ascii="Century Gothic" w:eastAsia="Calibri" w:hAnsi="Century Gothic" w:cs="Times New Roman"/>
          <w:b/>
          <w:sz w:val="24"/>
          <w:szCs w:val="24"/>
        </w:rPr>
        <w:t>Σ</w:t>
      </w:r>
      <w:r w:rsidR="00D83829" w:rsidRPr="00D33154">
        <w:rPr>
          <w:rFonts w:ascii="Century Gothic" w:eastAsia="Calibri" w:hAnsi="Century Gothic" w:cs="Times New Roman"/>
          <w:b/>
          <w:sz w:val="24"/>
          <w:szCs w:val="24"/>
        </w:rPr>
        <w:t>υνταγογράφησης</w:t>
      </w:r>
      <w:proofErr w:type="spellEnd"/>
      <w:r w:rsidR="00D83829" w:rsidRPr="00D33154">
        <w:rPr>
          <w:rFonts w:ascii="Century Gothic" w:eastAsia="Calibri" w:hAnsi="Century Gothic" w:cs="Times New Roman"/>
          <w:b/>
          <w:sz w:val="24"/>
          <w:szCs w:val="24"/>
        </w:rPr>
        <w:t xml:space="preserve">. Το κόστος </w:t>
      </w:r>
      <w:r w:rsidR="001B666E" w:rsidRPr="00D33154">
        <w:rPr>
          <w:rFonts w:ascii="Century Gothic" w:eastAsia="Calibri" w:hAnsi="Century Gothic" w:cs="Times New Roman"/>
          <w:b/>
          <w:sz w:val="24"/>
          <w:szCs w:val="24"/>
        </w:rPr>
        <w:t>που</w:t>
      </w:r>
      <w:r w:rsidR="00D83829" w:rsidRPr="00D33154">
        <w:rPr>
          <w:rFonts w:ascii="Century Gothic" w:eastAsia="Calibri" w:hAnsi="Century Gothic" w:cs="Times New Roman"/>
          <w:b/>
          <w:sz w:val="24"/>
          <w:szCs w:val="24"/>
        </w:rPr>
        <w:t xml:space="preserve"> επωμίζεται ο ΕΟΠΥΥ να </w:t>
      </w:r>
      <w:r w:rsidR="00A300A5" w:rsidRPr="00D33154">
        <w:rPr>
          <w:rFonts w:ascii="Century Gothic" w:eastAsia="Calibri" w:hAnsi="Century Gothic" w:cs="Times New Roman"/>
          <w:b/>
          <w:sz w:val="24"/>
          <w:szCs w:val="24"/>
        </w:rPr>
        <w:t>μετακυλήσει</w:t>
      </w:r>
      <w:r w:rsidR="00D83829" w:rsidRPr="00D33154">
        <w:rPr>
          <w:rFonts w:ascii="Century Gothic" w:eastAsia="Calibri" w:hAnsi="Century Gothic" w:cs="Times New Roman"/>
          <w:b/>
          <w:sz w:val="24"/>
          <w:szCs w:val="24"/>
        </w:rPr>
        <w:t xml:space="preserve"> στ</w:t>
      </w:r>
      <w:r w:rsidR="00A300A5" w:rsidRPr="00D33154">
        <w:rPr>
          <w:rFonts w:ascii="Century Gothic" w:eastAsia="Calibri" w:hAnsi="Century Gothic" w:cs="Times New Roman"/>
          <w:b/>
          <w:sz w:val="24"/>
          <w:szCs w:val="24"/>
        </w:rPr>
        <w:t xml:space="preserve">ον προϋπολογισμό </w:t>
      </w:r>
      <w:r w:rsidR="00D83829" w:rsidRPr="00D33154">
        <w:rPr>
          <w:rFonts w:ascii="Century Gothic" w:eastAsia="Calibri" w:hAnsi="Century Gothic" w:cs="Times New Roman"/>
          <w:b/>
          <w:sz w:val="24"/>
          <w:szCs w:val="24"/>
        </w:rPr>
        <w:t>των νοσοκομείων και να συνεχίσουν τα φάρμακα να διατίθ</w:t>
      </w:r>
      <w:r w:rsidRPr="00D33154">
        <w:rPr>
          <w:rFonts w:ascii="Century Gothic" w:eastAsia="Calibri" w:hAnsi="Century Gothic" w:cs="Times New Roman"/>
          <w:b/>
          <w:sz w:val="24"/>
          <w:szCs w:val="24"/>
        </w:rPr>
        <w:t>ε</w:t>
      </w:r>
      <w:r w:rsidR="00A300A5" w:rsidRPr="00D33154">
        <w:rPr>
          <w:rFonts w:ascii="Century Gothic" w:eastAsia="Calibri" w:hAnsi="Century Gothic" w:cs="Times New Roman"/>
          <w:b/>
          <w:sz w:val="24"/>
          <w:szCs w:val="24"/>
        </w:rPr>
        <w:t>νται</w:t>
      </w:r>
      <w:r w:rsidR="00D83829" w:rsidRPr="00D33154">
        <w:rPr>
          <w:rFonts w:ascii="Century Gothic" w:eastAsia="Calibri" w:hAnsi="Century Gothic" w:cs="Times New Roman"/>
          <w:b/>
          <w:sz w:val="24"/>
          <w:szCs w:val="24"/>
        </w:rPr>
        <w:t xml:space="preserve"> από τα φαρμακεία των </w:t>
      </w:r>
      <w:r w:rsidR="00335161" w:rsidRPr="00D33154">
        <w:rPr>
          <w:rFonts w:ascii="Century Gothic" w:eastAsia="Calibri" w:hAnsi="Century Gothic" w:cs="Times New Roman"/>
          <w:b/>
          <w:sz w:val="24"/>
          <w:szCs w:val="24"/>
        </w:rPr>
        <w:t>Ν</w:t>
      </w:r>
      <w:r w:rsidR="00D83829" w:rsidRPr="00D33154">
        <w:rPr>
          <w:rFonts w:ascii="Century Gothic" w:eastAsia="Calibri" w:hAnsi="Century Gothic" w:cs="Times New Roman"/>
          <w:b/>
          <w:sz w:val="24"/>
          <w:szCs w:val="24"/>
        </w:rPr>
        <w:t xml:space="preserve">οσοκομείων. </w:t>
      </w:r>
    </w:p>
    <w:p w:rsidR="00B635A1" w:rsidRDefault="00B635A1" w:rsidP="00246E51">
      <w:pPr>
        <w:spacing w:after="0" w:line="240" w:lineRule="auto"/>
        <w:jc w:val="both"/>
        <w:rPr>
          <w:rFonts w:ascii="Century Gothic" w:eastAsia="Calibri" w:hAnsi="Century Gothic" w:cs="Times New Roman"/>
          <w:b/>
          <w:sz w:val="24"/>
          <w:szCs w:val="24"/>
        </w:rPr>
      </w:pPr>
    </w:p>
    <w:p w:rsidR="00B635A1" w:rsidRPr="009A09C6" w:rsidRDefault="009A09C6" w:rsidP="00246E5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Για περισσότερες πληροφορίες επικοινωνήστε με τον Σύλλογο :</w:t>
      </w:r>
    </w:p>
    <w:p w:rsidR="00B635A1" w:rsidRPr="009A09C6" w:rsidRDefault="00B635A1"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 xml:space="preserve">   </w:t>
      </w:r>
    </w:p>
    <w:p w:rsidR="00B635A1" w:rsidRPr="009A09C6" w:rsidRDefault="00B635A1"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 xml:space="preserve">Αικατερίνη Θεοχάρη </w:t>
      </w:r>
    </w:p>
    <w:p w:rsidR="00B635A1" w:rsidRPr="009A09C6" w:rsidRDefault="00B635A1"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 xml:space="preserve">Πρόεδρος του Συλλόγου </w:t>
      </w:r>
    </w:p>
    <w:p w:rsidR="00B635A1" w:rsidRPr="009A09C6" w:rsidRDefault="00D33154"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w:t>
      </w:r>
      <w:r w:rsidR="00B635A1" w:rsidRPr="009A09C6">
        <w:rPr>
          <w:rFonts w:ascii="Century Gothic" w:eastAsia="Calibri" w:hAnsi="Century Gothic" w:cs="Times New Roman"/>
          <w:b/>
          <w:i/>
          <w:sz w:val="24"/>
          <w:szCs w:val="24"/>
        </w:rPr>
        <w:t>Πανελλήνιος Σύλλογος Ασθενών και Φίλων</w:t>
      </w:r>
    </w:p>
    <w:p w:rsidR="00B635A1" w:rsidRPr="009A09C6" w:rsidRDefault="00B635A1"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 xml:space="preserve">Πασχόντων από </w:t>
      </w:r>
      <w:proofErr w:type="spellStart"/>
      <w:r w:rsidRPr="009A09C6">
        <w:rPr>
          <w:rFonts w:ascii="Century Gothic" w:eastAsia="Calibri" w:hAnsi="Century Gothic" w:cs="Times New Roman"/>
          <w:b/>
          <w:i/>
          <w:sz w:val="24"/>
          <w:szCs w:val="24"/>
        </w:rPr>
        <w:t>λυσοσωμικά</w:t>
      </w:r>
      <w:proofErr w:type="spellEnd"/>
      <w:r w:rsidRPr="009A09C6">
        <w:rPr>
          <w:rFonts w:ascii="Century Gothic" w:eastAsia="Calibri" w:hAnsi="Century Gothic" w:cs="Times New Roman"/>
          <w:b/>
          <w:i/>
          <w:sz w:val="24"/>
          <w:szCs w:val="24"/>
        </w:rPr>
        <w:t xml:space="preserve"> νοσήματα, </w:t>
      </w:r>
    </w:p>
    <w:p w:rsidR="00B635A1" w:rsidRPr="009A09C6" w:rsidRDefault="00B635A1" w:rsidP="00B635A1">
      <w:pPr>
        <w:spacing w:after="0" w:line="240" w:lineRule="auto"/>
        <w:jc w:val="both"/>
        <w:rPr>
          <w:rFonts w:ascii="Century Gothic" w:eastAsia="Calibri" w:hAnsi="Century Gothic" w:cs="Times New Roman"/>
          <w:b/>
          <w:i/>
          <w:sz w:val="24"/>
          <w:szCs w:val="24"/>
        </w:rPr>
      </w:pPr>
      <w:r w:rsidRPr="009A09C6">
        <w:rPr>
          <w:rFonts w:ascii="Century Gothic" w:eastAsia="Calibri" w:hAnsi="Century Gothic" w:cs="Times New Roman"/>
          <w:b/>
          <w:i/>
          <w:sz w:val="24"/>
          <w:szCs w:val="24"/>
        </w:rPr>
        <w:t>με την επωνυμία «Η ΑΛΛΗΛΕΓΓΎΗ»</w:t>
      </w:r>
    </w:p>
    <w:p w:rsidR="00B635A1" w:rsidRPr="009A09C6" w:rsidRDefault="00B635A1" w:rsidP="00B635A1">
      <w:pPr>
        <w:spacing w:after="0" w:line="240" w:lineRule="auto"/>
        <w:jc w:val="both"/>
        <w:rPr>
          <w:rFonts w:ascii="Century Gothic" w:eastAsia="Calibri" w:hAnsi="Century Gothic" w:cs="Times New Roman"/>
          <w:b/>
          <w:i/>
          <w:sz w:val="24"/>
          <w:szCs w:val="24"/>
          <w:lang w:val="en-US"/>
        </w:rPr>
      </w:pPr>
      <w:proofErr w:type="spellStart"/>
      <w:r w:rsidRPr="009A09C6">
        <w:rPr>
          <w:rFonts w:ascii="Century Gothic" w:eastAsia="Calibri" w:hAnsi="Century Gothic" w:cs="Times New Roman"/>
          <w:b/>
          <w:i/>
          <w:sz w:val="24"/>
          <w:szCs w:val="24"/>
        </w:rPr>
        <w:t>Τηλ</w:t>
      </w:r>
      <w:proofErr w:type="spellEnd"/>
      <w:r w:rsidRPr="009A09C6">
        <w:rPr>
          <w:rFonts w:ascii="Century Gothic" w:eastAsia="Calibri" w:hAnsi="Century Gothic" w:cs="Times New Roman"/>
          <w:b/>
          <w:i/>
          <w:sz w:val="24"/>
          <w:szCs w:val="24"/>
          <w:lang w:val="en-US"/>
        </w:rPr>
        <w:t>:210 6611270 – 6944838607</w:t>
      </w:r>
    </w:p>
    <w:p w:rsidR="00B635A1" w:rsidRPr="009A09C6" w:rsidRDefault="00B635A1" w:rsidP="00B635A1">
      <w:pPr>
        <w:spacing w:after="0" w:line="240" w:lineRule="auto"/>
        <w:jc w:val="both"/>
        <w:rPr>
          <w:rFonts w:ascii="Century Gothic" w:eastAsia="Calibri" w:hAnsi="Century Gothic" w:cs="Times New Roman"/>
          <w:b/>
          <w:i/>
          <w:sz w:val="24"/>
          <w:szCs w:val="24"/>
          <w:lang w:val="en-US"/>
        </w:rPr>
      </w:pPr>
      <w:proofErr w:type="gramStart"/>
      <w:r w:rsidRPr="009A09C6">
        <w:rPr>
          <w:rFonts w:ascii="Century Gothic" w:eastAsia="Calibri" w:hAnsi="Century Gothic" w:cs="Times New Roman"/>
          <w:b/>
          <w:i/>
          <w:sz w:val="24"/>
          <w:szCs w:val="24"/>
          <w:lang w:val="en-US"/>
        </w:rPr>
        <w:t>Email :</w:t>
      </w:r>
      <w:proofErr w:type="gramEnd"/>
      <w:r w:rsidRPr="009A09C6">
        <w:rPr>
          <w:rFonts w:ascii="Century Gothic" w:eastAsia="Calibri" w:hAnsi="Century Gothic" w:cs="Times New Roman"/>
          <w:b/>
          <w:i/>
          <w:sz w:val="24"/>
          <w:szCs w:val="24"/>
          <w:lang w:val="en-US"/>
        </w:rPr>
        <w:t xml:space="preserve"> greeklysosomal.assoc@gmail.com</w:t>
      </w:r>
    </w:p>
    <w:p w:rsidR="00B635A1" w:rsidRPr="009A09C6" w:rsidRDefault="00B635A1" w:rsidP="00B635A1">
      <w:pPr>
        <w:spacing w:after="0" w:line="240" w:lineRule="auto"/>
        <w:jc w:val="both"/>
        <w:rPr>
          <w:rFonts w:ascii="Century Gothic" w:eastAsia="Calibri" w:hAnsi="Century Gothic" w:cs="Times New Roman"/>
          <w:b/>
          <w:i/>
          <w:sz w:val="24"/>
          <w:szCs w:val="24"/>
          <w:lang w:val="en-US"/>
        </w:rPr>
      </w:pPr>
      <w:r w:rsidRPr="009A09C6">
        <w:rPr>
          <w:rFonts w:ascii="Century Gothic" w:eastAsia="Calibri" w:hAnsi="Century Gothic" w:cs="Times New Roman"/>
          <w:b/>
          <w:i/>
          <w:sz w:val="24"/>
          <w:szCs w:val="24"/>
          <w:lang w:val="en-US"/>
        </w:rPr>
        <w:t xml:space="preserve">             Aik.theochari@yahoo.gr</w:t>
      </w:r>
    </w:p>
    <w:p w:rsidR="00B635A1" w:rsidRPr="00281ECB" w:rsidRDefault="00B635A1" w:rsidP="00B635A1">
      <w:pPr>
        <w:spacing w:after="0" w:line="240" w:lineRule="auto"/>
        <w:jc w:val="both"/>
        <w:rPr>
          <w:rFonts w:ascii="Century Gothic" w:eastAsia="Calibri" w:hAnsi="Century Gothic" w:cs="Times New Roman"/>
          <w:sz w:val="24"/>
          <w:szCs w:val="24"/>
          <w:lang w:val="en-US"/>
        </w:rPr>
      </w:pPr>
      <w:r w:rsidRPr="00281ECB">
        <w:rPr>
          <w:rFonts w:ascii="Century Gothic" w:eastAsia="Calibri" w:hAnsi="Century Gothic" w:cs="Times New Roman"/>
          <w:sz w:val="24"/>
          <w:szCs w:val="24"/>
          <w:lang w:val="en-US"/>
        </w:rPr>
        <w:t xml:space="preserve"> </w:t>
      </w:r>
    </w:p>
    <w:p w:rsidR="00D83829" w:rsidRPr="00281ECB" w:rsidRDefault="00D83829" w:rsidP="00246E51">
      <w:pPr>
        <w:spacing w:after="0" w:line="240" w:lineRule="auto"/>
        <w:jc w:val="both"/>
        <w:rPr>
          <w:rFonts w:ascii="Century Gothic" w:eastAsia="Calibri" w:hAnsi="Century Gothic" w:cs="Times New Roman"/>
          <w:sz w:val="24"/>
          <w:szCs w:val="24"/>
          <w:lang w:val="en-US"/>
        </w:rPr>
      </w:pPr>
    </w:p>
    <w:sectPr w:rsidR="00D83829" w:rsidRPr="00281EC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5D" w:rsidRDefault="0078075D" w:rsidP="00A300A5">
      <w:pPr>
        <w:spacing w:after="0" w:line="240" w:lineRule="auto"/>
      </w:pPr>
      <w:r>
        <w:separator/>
      </w:r>
    </w:p>
  </w:endnote>
  <w:endnote w:type="continuationSeparator" w:id="0">
    <w:p w:rsidR="0078075D" w:rsidRDefault="0078075D" w:rsidP="00A3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47756"/>
      <w:docPartObj>
        <w:docPartGallery w:val="Page Numbers (Bottom of Page)"/>
        <w:docPartUnique/>
      </w:docPartObj>
    </w:sdtPr>
    <w:sdtEndPr>
      <w:rPr>
        <w:noProof/>
      </w:rPr>
    </w:sdtEndPr>
    <w:sdtContent>
      <w:p w:rsidR="00A300A5" w:rsidRDefault="00A300A5">
        <w:pPr>
          <w:pStyle w:val="Footer"/>
          <w:jc w:val="center"/>
        </w:pPr>
        <w:r>
          <w:fldChar w:fldCharType="begin"/>
        </w:r>
        <w:r>
          <w:instrText xml:space="preserve"> PAGE   \* MERGEFORMAT </w:instrText>
        </w:r>
        <w:r>
          <w:fldChar w:fldCharType="separate"/>
        </w:r>
        <w:r w:rsidR="007212E2">
          <w:rPr>
            <w:noProof/>
          </w:rPr>
          <w:t>1</w:t>
        </w:r>
        <w:r>
          <w:rPr>
            <w:noProof/>
          </w:rPr>
          <w:fldChar w:fldCharType="end"/>
        </w:r>
      </w:p>
    </w:sdtContent>
  </w:sdt>
  <w:p w:rsidR="00A300A5" w:rsidRDefault="00A30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5D" w:rsidRDefault="0078075D" w:rsidP="00A300A5">
      <w:pPr>
        <w:spacing w:after="0" w:line="240" w:lineRule="auto"/>
      </w:pPr>
      <w:r>
        <w:separator/>
      </w:r>
    </w:p>
  </w:footnote>
  <w:footnote w:type="continuationSeparator" w:id="0">
    <w:p w:rsidR="0078075D" w:rsidRDefault="0078075D" w:rsidP="00A30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29"/>
    <w:rsid w:val="000519B5"/>
    <w:rsid w:val="001B666E"/>
    <w:rsid w:val="002065CD"/>
    <w:rsid w:val="00246E51"/>
    <w:rsid w:val="00281ECB"/>
    <w:rsid w:val="002942AD"/>
    <w:rsid w:val="00335161"/>
    <w:rsid w:val="003A73EA"/>
    <w:rsid w:val="00483AFE"/>
    <w:rsid w:val="004F6939"/>
    <w:rsid w:val="0068252B"/>
    <w:rsid w:val="007212E2"/>
    <w:rsid w:val="0078075D"/>
    <w:rsid w:val="007B5641"/>
    <w:rsid w:val="007C7965"/>
    <w:rsid w:val="007E6C15"/>
    <w:rsid w:val="00852A10"/>
    <w:rsid w:val="009A09C6"/>
    <w:rsid w:val="009D662D"/>
    <w:rsid w:val="00A300A5"/>
    <w:rsid w:val="00B635A1"/>
    <w:rsid w:val="00BA36AF"/>
    <w:rsid w:val="00C050A6"/>
    <w:rsid w:val="00D33154"/>
    <w:rsid w:val="00D83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0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00A5"/>
  </w:style>
  <w:style w:type="paragraph" w:styleId="Footer">
    <w:name w:val="footer"/>
    <w:basedOn w:val="Normal"/>
    <w:link w:val="FooterChar"/>
    <w:uiPriority w:val="99"/>
    <w:unhideWhenUsed/>
    <w:rsid w:val="00A300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00A5"/>
  </w:style>
  <w:style w:type="character" w:styleId="Hyperlink">
    <w:name w:val="Hyperlink"/>
    <w:basedOn w:val="DefaultParagraphFont"/>
    <w:uiPriority w:val="99"/>
    <w:semiHidden/>
    <w:unhideWhenUsed/>
    <w:rsid w:val="00281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0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00A5"/>
  </w:style>
  <w:style w:type="paragraph" w:styleId="Footer">
    <w:name w:val="footer"/>
    <w:basedOn w:val="Normal"/>
    <w:link w:val="FooterChar"/>
    <w:uiPriority w:val="99"/>
    <w:unhideWhenUsed/>
    <w:rsid w:val="00A300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00A5"/>
  </w:style>
  <w:style w:type="character" w:styleId="Hyperlink">
    <w:name w:val="Hyperlink"/>
    <w:basedOn w:val="DefaultParagraphFont"/>
    <w:uiPriority w:val="99"/>
    <w:semiHidden/>
    <w:unhideWhenUsed/>
    <w:rsid w:val="00281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4148">
      <w:bodyDiv w:val="1"/>
      <w:marLeft w:val="0"/>
      <w:marRight w:val="0"/>
      <w:marTop w:val="0"/>
      <w:marBottom w:val="0"/>
      <w:divBdr>
        <w:top w:val="none" w:sz="0" w:space="0" w:color="auto"/>
        <w:left w:val="none" w:sz="0" w:space="0" w:color="auto"/>
        <w:bottom w:val="none" w:sz="0" w:space="0" w:color="auto"/>
        <w:right w:val="none" w:sz="0" w:space="0" w:color="auto"/>
      </w:divBdr>
    </w:div>
    <w:div w:id="1873885844">
      <w:bodyDiv w:val="1"/>
      <w:marLeft w:val="0"/>
      <w:marRight w:val="0"/>
      <w:marTop w:val="0"/>
      <w:marBottom w:val="0"/>
      <w:divBdr>
        <w:top w:val="none" w:sz="0" w:space="0" w:color="auto"/>
        <w:left w:val="none" w:sz="0" w:space="0" w:color="auto"/>
        <w:bottom w:val="none" w:sz="0" w:space="0" w:color="auto"/>
        <w:right w:val="none" w:sz="0" w:space="0" w:color="auto"/>
      </w:divBdr>
      <w:divsChild>
        <w:div w:id="151252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Theodorakou</dc:creator>
  <cp:lastModifiedBy>Filippos Zaharis</cp:lastModifiedBy>
  <cp:revision>2</cp:revision>
  <cp:lastPrinted>2014-10-07T09:05:00Z</cp:lastPrinted>
  <dcterms:created xsi:type="dcterms:W3CDTF">2014-10-20T08:27:00Z</dcterms:created>
  <dcterms:modified xsi:type="dcterms:W3CDTF">2014-10-20T08:27:00Z</dcterms:modified>
</cp:coreProperties>
</file>